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ED1C" w14:textId="1FBD1B5C" w:rsidR="003000FE" w:rsidRDefault="003000FE" w:rsidP="003000FE">
      <w:pPr>
        <w:rPr>
          <w:rFonts w:ascii="Arial" w:eastAsia="Times New Roman" w:hAnsi="Arial" w:cs="Arial"/>
          <w:b/>
          <w:bCs/>
          <w:color w:val="000000"/>
          <w:sz w:val="20"/>
          <w:szCs w:val="20"/>
          <w:shd w:val="clear" w:color="auto" w:fill="FFFF0B"/>
          <w:lang w:eastAsia="fr-CA"/>
        </w:rPr>
      </w:pPr>
      <w:r w:rsidRPr="003000FE">
        <w:rPr>
          <w:rFonts w:asciiTheme="minorBidi" w:hAnsiTheme="minorBidi"/>
          <w:noProof/>
        </w:rPr>
        <w:drawing>
          <wp:inline distT="0" distB="0" distL="0" distR="0" wp14:anchorId="3C2445DE" wp14:editId="56991975">
            <wp:extent cx="1814304" cy="949570"/>
            <wp:effectExtent l="0" t="0" r="190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_seau_qu_b_cois_pour_la_r_ussite__ducative_Employeurs_engag_s_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2276" cy="964210"/>
                    </a:xfrm>
                    <a:prstGeom prst="rect">
                      <a:avLst/>
                    </a:prstGeom>
                  </pic:spPr>
                </pic:pic>
              </a:graphicData>
            </a:graphic>
          </wp:inline>
        </w:drawing>
      </w:r>
      <w:r w:rsidRPr="003000FE">
        <w:rPr>
          <w:rFonts w:ascii="Arial" w:eastAsia="Times New Roman" w:hAnsi="Arial" w:cs="Arial"/>
          <w:b/>
          <w:bCs/>
          <w:color w:val="000000"/>
          <w:sz w:val="20"/>
          <w:szCs w:val="20"/>
          <w:lang w:eastAsia="fr-CA"/>
        </w:rPr>
        <w:tab/>
      </w:r>
      <w:r w:rsidRPr="003000FE">
        <w:rPr>
          <w:rFonts w:ascii="Arial" w:eastAsia="Times New Roman" w:hAnsi="Arial" w:cs="Arial"/>
          <w:b/>
          <w:bCs/>
          <w:color w:val="000000"/>
          <w:sz w:val="20"/>
          <w:szCs w:val="20"/>
          <w:lang w:eastAsia="fr-CA"/>
        </w:rPr>
        <w:tab/>
      </w:r>
      <w:r w:rsidRPr="003000FE">
        <w:rPr>
          <w:rFonts w:ascii="Arial" w:eastAsia="Times New Roman" w:hAnsi="Arial" w:cs="Arial"/>
          <w:b/>
          <w:bCs/>
          <w:color w:val="000000"/>
          <w:sz w:val="20"/>
          <w:szCs w:val="20"/>
          <w:lang w:eastAsia="fr-CA"/>
        </w:rPr>
        <w:tab/>
      </w:r>
      <w:r w:rsidRPr="003000FE">
        <w:rPr>
          <w:rFonts w:ascii="Arial" w:eastAsia="Times New Roman" w:hAnsi="Arial" w:cs="Arial"/>
          <w:b/>
          <w:bCs/>
          <w:color w:val="000000"/>
          <w:sz w:val="20"/>
          <w:szCs w:val="20"/>
          <w:lang w:eastAsia="fr-CA"/>
        </w:rPr>
        <w:tab/>
      </w:r>
      <w:r w:rsidRPr="003000FE">
        <w:rPr>
          <w:rFonts w:ascii="Arial" w:eastAsia="Times New Roman" w:hAnsi="Arial" w:cs="Arial"/>
          <w:b/>
          <w:bCs/>
          <w:color w:val="000000"/>
          <w:sz w:val="20"/>
          <w:szCs w:val="20"/>
          <w:lang w:eastAsia="fr-CA"/>
        </w:rPr>
        <w:tab/>
      </w:r>
      <w:r w:rsidRPr="003000FE">
        <w:rPr>
          <w:rFonts w:asciiTheme="minorBidi" w:hAnsiTheme="minorBidi"/>
          <w:noProof/>
        </w:rPr>
        <w:drawing>
          <wp:inline distT="0" distB="0" distL="0" distR="0" wp14:anchorId="360726F7" wp14:editId="4B6EA44D">
            <wp:extent cx="1920240" cy="7552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_j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943" cy="775539"/>
                    </a:xfrm>
                    <a:prstGeom prst="rect">
                      <a:avLst/>
                    </a:prstGeom>
                  </pic:spPr>
                </pic:pic>
              </a:graphicData>
            </a:graphic>
          </wp:inline>
        </w:drawing>
      </w:r>
    </w:p>
    <w:p w14:paraId="2504841A" w14:textId="77777777" w:rsidR="003000FE" w:rsidRDefault="003000FE" w:rsidP="0080089E">
      <w:pPr>
        <w:jc w:val="right"/>
        <w:rPr>
          <w:rFonts w:ascii="Arial" w:eastAsia="Times New Roman" w:hAnsi="Arial" w:cs="Arial"/>
          <w:b/>
          <w:bCs/>
          <w:color w:val="000000"/>
          <w:sz w:val="20"/>
          <w:szCs w:val="20"/>
          <w:shd w:val="clear" w:color="auto" w:fill="FFFF0B"/>
          <w:lang w:eastAsia="fr-CA"/>
        </w:rPr>
      </w:pPr>
    </w:p>
    <w:p w14:paraId="016127F4" w14:textId="031664E3" w:rsidR="0080089E" w:rsidRDefault="0080089E" w:rsidP="0080089E">
      <w:pPr>
        <w:jc w:val="right"/>
        <w:rPr>
          <w:rFonts w:ascii="Arial" w:eastAsia="Times New Roman" w:hAnsi="Arial" w:cs="Arial"/>
          <w:b/>
          <w:bCs/>
          <w:color w:val="000000"/>
          <w:sz w:val="20"/>
          <w:szCs w:val="20"/>
          <w:lang w:eastAsia="fr-CA"/>
        </w:rPr>
      </w:pPr>
      <w:r w:rsidRPr="0080089E">
        <w:rPr>
          <w:rFonts w:ascii="Arial" w:eastAsia="Times New Roman" w:hAnsi="Arial" w:cs="Arial"/>
          <w:b/>
          <w:bCs/>
          <w:color w:val="000000"/>
          <w:sz w:val="20"/>
          <w:szCs w:val="20"/>
          <w:shd w:val="clear" w:color="auto" w:fill="FFFF0B"/>
          <w:lang w:eastAsia="fr-CA"/>
        </w:rPr>
        <w:br/>
      </w:r>
      <w:r w:rsidRPr="0080089E">
        <w:rPr>
          <w:rFonts w:ascii="Arial" w:eastAsia="Times New Roman" w:hAnsi="Arial" w:cs="Arial"/>
          <w:b/>
          <w:bCs/>
          <w:color w:val="000000"/>
          <w:sz w:val="20"/>
          <w:szCs w:val="20"/>
          <w:lang w:eastAsia="fr-CA"/>
        </w:rPr>
        <w:t xml:space="preserve">COMMUNIQUÉ </w:t>
      </w:r>
      <w:r w:rsidR="003000FE">
        <w:rPr>
          <w:rFonts w:ascii="Arial" w:eastAsia="Times New Roman" w:hAnsi="Arial" w:cs="Arial"/>
          <w:b/>
          <w:bCs/>
          <w:color w:val="000000"/>
          <w:sz w:val="20"/>
          <w:szCs w:val="20"/>
          <w:lang w:eastAsia="fr-CA"/>
        </w:rPr>
        <w:t>NO. 2</w:t>
      </w:r>
    </w:p>
    <w:p w14:paraId="07466D06" w14:textId="47A4F340" w:rsidR="0080089E" w:rsidRPr="0080089E" w:rsidRDefault="0080089E" w:rsidP="0080089E">
      <w:pPr>
        <w:rPr>
          <w:rFonts w:ascii="Times New Roman" w:eastAsia="Times New Roman" w:hAnsi="Times New Roman" w:cs="Times New Roman"/>
          <w:lang w:eastAsia="fr-CA"/>
        </w:rPr>
      </w:pPr>
    </w:p>
    <w:p w14:paraId="33D12732" w14:textId="77777777" w:rsidR="0080089E" w:rsidRPr="0080089E" w:rsidRDefault="0080089E" w:rsidP="0080089E">
      <w:pPr>
        <w:jc w:val="center"/>
        <w:rPr>
          <w:rFonts w:ascii="Times New Roman" w:eastAsia="Times New Roman" w:hAnsi="Times New Roman" w:cs="Times New Roman"/>
          <w:color w:val="000000"/>
          <w:lang w:eastAsia="fr-CA"/>
        </w:rPr>
      </w:pPr>
      <w:r w:rsidRPr="0080089E">
        <w:rPr>
          <w:rFonts w:ascii="Arial" w:eastAsia="Times New Roman" w:hAnsi="Arial" w:cs="Arial"/>
          <w:color w:val="000000"/>
          <w:sz w:val="20"/>
          <w:szCs w:val="20"/>
          <w:lang w:eastAsia="fr-CA"/>
        </w:rPr>
        <w:t>Résultats d’un sondage Léger dans le cadre des Journées de la persévérance scolaire 2023</w:t>
      </w:r>
    </w:p>
    <w:p w14:paraId="79D967FD" w14:textId="5F2FD7B7" w:rsidR="0080089E" w:rsidRPr="0080089E" w:rsidRDefault="0080089E" w:rsidP="0080089E">
      <w:pPr>
        <w:rPr>
          <w:rFonts w:ascii="Times New Roman" w:eastAsia="Times New Roman" w:hAnsi="Times New Roman" w:cs="Times New Roman"/>
          <w:lang w:eastAsia="fr-CA"/>
        </w:rPr>
      </w:pPr>
    </w:p>
    <w:p w14:paraId="24774DA9" w14:textId="0F5B6D63" w:rsidR="0080089E" w:rsidRPr="008B45B5" w:rsidRDefault="0080089E" w:rsidP="0080089E">
      <w:pPr>
        <w:jc w:val="center"/>
        <w:rPr>
          <w:rFonts w:ascii="Times New Roman" w:eastAsia="Times New Roman" w:hAnsi="Times New Roman" w:cs="Times New Roman"/>
          <w:color w:val="000000"/>
          <w:sz w:val="28"/>
          <w:szCs w:val="28"/>
          <w:lang w:eastAsia="fr-CA"/>
        </w:rPr>
      </w:pPr>
      <w:r w:rsidRPr="008B45B5">
        <w:rPr>
          <w:rFonts w:ascii="Arial" w:eastAsia="Times New Roman" w:hAnsi="Arial" w:cs="Arial"/>
          <w:b/>
          <w:bCs/>
          <w:color w:val="000000"/>
          <w:sz w:val="28"/>
          <w:szCs w:val="28"/>
          <w:lang w:eastAsia="fr-CA"/>
        </w:rPr>
        <w:t>Les Québécois sont préoccupés quant à la persévérance scolaire dans un contexte de rareté de la main-d</w:t>
      </w:r>
      <w:r w:rsidR="007D067B" w:rsidRPr="008B45B5">
        <w:rPr>
          <w:rFonts w:ascii="Arial" w:eastAsia="Times New Roman" w:hAnsi="Arial" w:cs="Arial"/>
          <w:b/>
          <w:bCs/>
          <w:color w:val="000000"/>
          <w:sz w:val="28"/>
          <w:szCs w:val="28"/>
          <w:lang w:eastAsia="fr-CA"/>
        </w:rPr>
        <w:t>’</w:t>
      </w:r>
      <w:r w:rsidRPr="008B45B5">
        <w:rPr>
          <w:rFonts w:ascii="Arial" w:eastAsia="Times New Roman" w:hAnsi="Arial" w:cs="Arial"/>
          <w:b/>
          <w:bCs/>
          <w:color w:val="000000"/>
          <w:sz w:val="28"/>
          <w:szCs w:val="28"/>
          <w:lang w:eastAsia="fr-CA"/>
        </w:rPr>
        <w:t>œuvre</w:t>
      </w:r>
    </w:p>
    <w:p w14:paraId="0FEB081E" w14:textId="09B10CB0" w:rsidR="0080089E" w:rsidRPr="000E5016" w:rsidRDefault="0080089E" w:rsidP="0080089E">
      <w:pPr>
        <w:jc w:val="center"/>
        <w:rPr>
          <w:rFonts w:ascii="Times New Roman" w:eastAsia="Times New Roman" w:hAnsi="Times New Roman" w:cs="Times New Roman"/>
          <w:color w:val="000000"/>
          <w:sz w:val="21"/>
          <w:szCs w:val="21"/>
          <w:lang w:eastAsia="fr-CA"/>
        </w:rPr>
      </w:pPr>
      <w:r w:rsidRPr="000E5016">
        <w:rPr>
          <w:rFonts w:ascii="Arial" w:eastAsia="Times New Roman" w:hAnsi="Arial" w:cs="Arial"/>
          <w:color w:val="000000"/>
          <w:sz w:val="21"/>
          <w:szCs w:val="21"/>
          <w:lang w:eastAsia="fr-CA"/>
        </w:rPr>
        <w:t xml:space="preserve">Heureusement, </w:t>
      </w:r>
      <w:r w:rsidR="003F715C" w:rsidRPr="000E5016">
        <w:rPr>
          <w:rFonts w:ascii="Arial" w:eastAsia="Times New Roman" w:hAnsi="Arial" w:cs="Arial"/>
          <w:color w:val="000000"/>
          <w:sz w:val="21"/>
          <w:szCs w:val="21"/>
          <w:lang w:eastAsia="fr-CA"/>
        </w:rPr>
        <w:t xml:space="preserve">ils croient </w:t>
      </w:r>
      <w:r w:rsidR="00EB26B3" w:rsidRPr="000E5016">
        <w:rPr>
          <w:rFonts w:ascii="Arial" w:eastAsia="Times New Roman" w:hAnsi="Arial" w:cs="Arial"/>
          <w:color w:val="000000"/>
          <w:sz w:val="21"/>
          <w:szCs w:val="21"/>
          <w:lang w:eastAsia="fr-CA"/>
        </w:rPr>
        <w:t xml:space="preserve">également </w:t>
      </w:r>
      <w:r w:rsidR="003F715C" w:rsidRPr="000E5016">
        <w:rPr>
          <w:rFonts w:ascii="Arial" w:eastAsia="Times New Roman" w:hAnsi="Arial" w:cs="Arial"/>
          <w:color w:val="000000"/>
          <w:sz w:val="21"/>
          <w:szCs w:val="21"/>
          <w:lang w:eastAsia="fr-CA"/>
        </w:rPr>
        <w:t xml:space="preserve">que </w:t>
      </w:r>
      <w:r w:rsidRPr="000E5016">
        <w:rPr>
          <w:rFonts w:ascii="Arial" w:eastAsia="Times New Roman" w:hAnsi="Arial" w:cs="Arial"/>
          <w:color w:val="000000"/>
          <w:sz w:val="21"/>
          <w:szCs w:val="21"/>
          <w:lang w:eastAsia="fr-CA"/>
        </w:rPr>
        <w:t xml:space="preserve">le diplôme est toujours </w:t>
      </w:r>
      <w:r w:rsidR="003F715C" w:rsidRPr="000E5016">
        <w:rPr>
          <w:rFonts w:ascii="Arial" w:eastAsia="Times New Roman" w:hAnsi="Arial" w:cs="Arial"/>
          <w:color w:val="000000"/>
          <w:sz w:val="21"/>
          <w:szCs w:val="21"/>
          <w:lang w:eastAsia="fr-CA"/>
        </w:rPr>
        <w:t>aussi important</w:t>
      </w:r>
      <w:r w:rsidRPr="000E5016">
        <w:rPr>
          <w:rFonts w:ascii="Arial" w:eastAsia="Times New Roman" w:hAnsi="Arial" w:cs="Arial"/>
          <w:color w:val="000000"/>
          <w:sz w:val="21"/>
          <w:szCs w:val="21"/>
          <w:lang w:eastAsia="fr-CA"/>
        </w:rPr>
        <w:t xml:space="preserve"> pour </w:t>
      </w:r>
      <w:r w:rsidR="007D36CC" w:rsidRPr="000E5016">
        <w:rPr>
          <w:rFonts w:ascii="Arial" w:eastAsia="Times New Roman" w:hAnsi="Arial" w:cs="Arial"/>
          <w:color w:val="000000"/>
          <w:sz w:val="21"/>
          <w:szCs w:val="21"/>
          <w:lang w:eastAsia="fr-CA"/>
        </w:rPr>
        <w:t>leur avenir</w:t>
      </w:r>
    </w:p>
    <w:p w14:paraId="46A31175" w14:textId="7489630B" w:rsidR="0080089E" w:rsidRDefault="0080089E" w:rsidP="0080089E">
      <w:pPr>
        <w:rPr>
          <w:rFonts w:ascii="Times New Roman" w:eastAsia="Times New Roman" w:hAnsi="Times New Roman" w:cs="Times New Roman"/>
          <w:lang w:eastAsia="fr-CA"/>
        </w:rPr>
      </w:pPr>
    </w:p>
    <w:p w14:paraId="55A99DF2" w14:textId="77777777" w:rsidR="008B45B5" w:rsidRDefault="008B45B5" w:rsidP="0080089E">
      <w:pPr>
        <w:rPr>
          <w:rFonts w:ascii="Times New Roman" w:eastAsia="Times New Roman" w:hAnsi="Times New Roman" w:cs="Times New Roman"/>
          <w:lang w:eastAsia="fr-CA"/>
        </w:rPr>
      </w:pPr>
    </w:p>
    <w:p w14:paraId="78E195EF" w14:textId="120A5246" w:rsidR="0080089E" w:rsidRPr="008B45B5" w:rsidRDefault="0080089E" w:rsidP="0080089E">
      <w:pPr>
        <w:jc w:val="both"/>
        <w:rPr>
          <w:rFonts w:ascii="Times New Roman" w:eastAsia="Times New Roman" w:hAnsi="Times New Roman" w:cs="Times New Roman"/>
          <w:color w:val="000000"/>
          <w:sz w:val="21"/>
          <w:szCs w:val="21"/>
          <w:lang w:eastAsia="fr-CA"/>
        </w:rPr>
      </w:pPr>
      <w:r w:rsidRPr="008B45B5">
        <w:rPr>
          <w:rFonts w:ascii="Arial" w:eastAsia="Times New Roman" w:hAnsi="Arial" w:cs="Arial"/>
          <w:b/>
          <w:bCs/>
          <w:color w:val="000000"/>
          <w:sz w:val="21"/>
          <w:szCs w:val="21"/>
          <w:lang w:eastAsia="fr-CA"/>
        </w:rPr>
        <w:t>Montréal, le 13</w:t>
      </w:r>
      <w:r w:rsidR="007D067B" w:rsidRPr="008B45B5">
        <w:rPr>
          <w:rFonts w:ascii="Arial" w:eastAsia="Times New Roman" w:hAnsi="Arial" w:cs="Arial"/>
          <w:b/>
          <w:bCs/>
          <w:color w:val="000000"/>
          <w:sz w:val="21"/>
          <w:szCs w:val="21"/>
          <w:lang w:eastAsia="fr-CA"/>
        </w:rPr>
        <w:t> </w:t>
      </w:r>
      <w:r w:rsidRPr="008B45B5">
        <w:rPr>
          <w:rFonts w:ascii="Arial" w:eastAsia="Times New Roman" w:hAnsi="Arial" w:cs="Arial"/>
          <w:b/>
          <w:bCs/>
          <w:color w:val="000000"/>
          <w:sz w:val="21"/>
          <w:szCs w:val="21"/>
          <w:lang w:eastAsia="fr-CA"/>
        </w:rPr>
        <w:t>février 2022 –</w:t>
      </w:r>
      <w:r w:rsidRPr="008B45B5">
        <w:rPr>
          <w:rFonts w:ascii="Arial" w:eastAsia="Times New Roman" w:hAnsi="Arial" w:cs="Arial"/>
          <w:color w:val="000000"/>
          <w:sz w:val="21"/>
          <w:szCs w:val="21"/>
          <w:lang w:eastAsia="fr-CA"/>
        </w:rPr>
        <w:t xml:space="preserve"> Une majorité de Québécois considère que le diplôme est aussi important (59</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 et même plus important (14</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 qu’avant la pandémie afin d’occuper un bon emploi</w:t>
      </w:r>
      <w:r w:rsidR="00FE41EF" w:rsidRPr="008B45B5">
        <w:rPr>
          <w:rFonts w:ascii="Arial" w:eastAsia="Times New Roman" w:hAnsi="Arial" w:cs="Arial"/>
          <w:color w:val="000000"/>
          <w:sz w:val="21"/>
          <w:szCs w:val="21"/>
          <w:lang w:eastAsia="fr-CA"/>
        </w:rPr>
        <w:t>, s</w:t>
      </w:r>
      <w:r w:rsidRPr="008B45B5">
        <w:rPr>
          <w:rFonts w:ascii="Arial" w:eastAsia="Times New Roman" w:hAnsi="Arial" w:cs="Arial"/>
          <w:color w:val="000000"/>
          <w:sz w:val="21"/>
          <w:szCs w:val="21"/>
          <w:lang w:eastAsia="fr-CA"/>
        </w:rPr>
        <w:t>elon le sondage Léger mené par le Réseau québécois pour la réussite éducative (RQRE) dans le cadre des Journées de la persévérance scolaire (JPS)</w:t>
      </w:r>
      <w:r w:rsidR="00FE41EF" w:rsidRPr="008B45B5">
        <w:rPr>
          <w:rFonts w:ascii="Arial" w:eastAsia="Times New Roman" w:hAnsi="Arial" w:cs="Arial"/>
          <w:color w:val="000000"/>
          <w:sz w:val="21"/>
          <w:szCs w:val="21"/>
          <w:lang w:eastAsia="fr-CA"/>
        </w:rPr>
        <w:t>.</w:t>
      </w:r>
      <w:r w:rsidRPr="008B45B5">
        <w:rPr>
          <w:rFonts w:ascii="Arial" w:eastAsia="Times New Roman" w:hAnsi="Arial" w:cs="Arial"/>
          <w:color w:val="000000"/>
          <w:sz w:val="21"/>
          <w:szCs w:val="21"/>
          <w:lang w:eastAsia="fr-CA"/>
        </w:rPr>
        <w:t xml:space="preserve"> </w:t>
      </w:r>
      <w:r w:rsidR="00FE41EF" w:rsidRPr="008B45B5">
        <w:rPr>
          <w:rFonts w:ascii="Arial" w:eastAsia="Times New Roman" w:hAnsi="Arial" w:cs="Arial"/>
          <w:color w:val="000000"/>
          <w:sz w:val="21"/>
          <w:szCs w:val="21"/>
          <w:lang w:eastAsia="fr-CA"/>
        </w:rPr>
        <w:t>Le sondage révèle toutefois qu’</w:t>
      </w:r>
      <w:r w:rsidRPr="008B45B5">
        <w:rPr>
          <w:rFonts w:ascii="Arial" w:eastAsia="Times New Roman" w:hAnsi="Arial" w:cs="Arial"/>
          <w:color w:val="000000"/>
          <w:sz w:val="21"/>
          <w:szCs w:val="21"/>
          <w:lang w:eastAsia="fr-CA"/>
        </w:rPr>
        <w:t>un québécois sur cinq croit que le diplôme a perdu de son importance depuis la fin de la pandémie (soit 19</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 des répondants). Cette perception est un peu plus élevée (22</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 chez les répondants qui ont entre 18 et 35 ans.</w:t>
      </w:r>
    </w:p>
    <w:p w14:paraId="0141E944" w14:textId="308C0F4A" w:rsidR="0080089E" w:rsidRPr="008B45B5" w:rsidRDefault="0080089E" w:rsidP="0080089E">
      <w:pPr>
        <w:rPr>
          <w:rFonts w:ascii="Times New Roman" w:eastAsia="Times New Roman" w:hAnsi="Times New Roman" w:cs="Times New Roman"/>
          <w:sz w:val="21"/>
          <w:szCs w:val="21"/>
          <w:lang w:eastAsia="fr-CA"/>
        </w:rPr>
      </w:pPr>
    </w:p>
    <w:p w14:paraId="589E777F" w14:textId="4841A1A1" w:rsidR="0080089E" w:rsidRPr="008B45B5" w:rsidRDefault="0080089E" w:rsidP="0080089E">
      <w:pPr>
        <w:jc w:val="both"/>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lang w:eastAsia="fr-CA"/>
        </w:rPr>
        <w:t>Les résultats du sondage démontrent aussi une certaine préoccupation de la population quant à la persévérance scolaire dans un contexte de rareté de la main-d</w:t>
      </w:r>
      <w:r w:rsidR="007D067B" w:rsidRPr="008B45B5">
        <w:rPr>
          <w:rFonts w:ascii="Arial" w:eastAsia="Times New Roman" w:hAnsi="Arial" w:cs="Arial"/>
          <w:color w:val="000000"/>
          <w:sz w:val="21"/>
          <w:szCs w:val="21"/>
          <w:lang w:eastAsia="fr-CA"/>
        </w:rPr>
        <w:t>’</w:t>
      </w:r>
      <w:r w:rsidRPr="008B45B5">
        <w:rPr>
          <w:rFonts w:ascii="Arial" w:eastAsia="Times New Roman" w:hAnsi="Arial" w:cs="Arial"/>
          <w:color w:val="000000"/>
          <w:sz w:val="21"/>
          <w:szCs w:val="21"/>
          <w:lang w:eastAsia="fr-CA"/>
        </w:rPr>
        <w:t>œuvre. Ainsi, une majorité de la population (71</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 est préoccupée par le fait que dans une période où les entreprises recherchent activement des employés pour pourvoir des postes vacants, les jeunes pourraient être incités à travailler plutôt que de terminer leurs études. D’ailleurs, plus du deux tiers des Québécois (68</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 affirment que la conciliation études-travail des jeunes est un sujet qui les préoccupe.</w:t>
      </w:r>
    </w:p>
    <w:p w14:paraId="30060CA8" w14:textId="732060B2" w:rsidR="007D36CC" w:rsidRPr="008B45B5" w:rsidRDefault="007D36CC" w:rsidP="0080089E">
      <w:pPr>
        <w:jc w:val="both"/>
        <w:rPr>
          <w:rFonts w:ascii="Arial" w:eastAsia="Times New Roman" w:hAnsi="Arial" w:cs="Arial"/>
          <w:color w:val="000000"/>
          <w:sz w:val="21"/>
          <w:szCs w:val="21"/>
          <w:lang w:eastAsia="fr-CA"/>
        </w:rPr>
      </w:pPr>
    </w:p>
    <w:p w14:paraId="3C2A7A6F" w14:textId="627BB1E2" w:rsidR="007D36CC" w:rsidRPr="008B45B5" w:rsidRDefault="007D36CC" w:rsidP="0080089E">
      <w:pPr>
        <w:jc w:val="both"/>
        <w:rPr>
          <w:rFonts w:ascii="Arial" w:eastAsia="Times New Roman" w:hAnsi="Arial" w:cs="Arial"/>
          <w:color w:val="000000"/>
          <w:sz w:val="21"/>
          <w:szCs w:val="21"/>
          <w:lang w:eastAsia="fr-CA"/>
        </w:rPr>
      </w:pPr>
      <w:r w:rsidRPr="008B45B5">
        <w:rPr>
          <w:rFonts w:ascii="Arial" w:eastAsia="Times New Roman" w:hAnsi="Arial" w:cs="Arial"/>
          <w:color w:val="000000"/>
          <w:sz w:val="21"/>
          <w:szCs w:val="21"/>
          <w:lang w:eastAsia="fr-CA"/>
        </w:rPr>
        <w:t xml:space="preserve">« Après </w:t>
      </w:r>
      <w:r w:rsidR="002D2928" w:rsidRPr="008B45B5">
        <w:rPr>
          <w:rFonts w:ascii="Arial" w:eastAsia="Times New Roman" w:hAnsi="Arial" w:cs="Arial"/>
          <w:color w:val="000000"/>
          <w:sz w:val="21"/>
          <w:szCs w:val="21"/>
          <w:lang w:eastAsia="fr-CA"/>
        </w:rPr>
        <w:t xml:space="preserve">plus </w:t>
      </w:r>
      <w:r w:rsidRPr="008B45B5">
        <w:rPr>
          <w:rFonts w:ascii="Arial" w:eastAsia="Times New Roman" w:hAnsi="Arial" w:cs="Arial"/>
          <w:color w:val="000000"/>
          <w:sz w:val="21"/>
          <w:szCs w:val="21"/>
          <w:lang w:eastAsia="fr-CA"/>
        </w:rPr>
        <w:t>de 20 ans à œuvrer à la persévérance scolaire de nos jeunes, nous avons la conviction que le contexte actuel appel</w:t>
      </w:r>
      <w:r w:rsidR="003F63D6" w:rsidRPr="008B45B5">
        <w:rPr>
          <w:rFonts w:ascii="Arial" w:eastAsia="Times New Roman" w:hAnsi="Arial" w:cs="Arial"/>
          <w:color w:val="000000"/>
          <w:sz w:val="21"/>
          <w:szCs w:val="21"/>
          <w:lang w:eastAsia="fr-CA"/>
        </w:rPr>
        <w:t>le</w:t>
      </w:r>
      <w:r w:rsidRPr="008B45B5">
        <w:rPr>
          <w:rFonts w:ascii="Arial" w:eastAsia="Times New Roman" w:hAnsi="Arial" w:cs="Arial"/>
          <w:color w:val="000000"/>
          <w:sz w:val="21"/>
          <w:szCs w:val="21"/>
          <w:lang w:eastAsia="fr-CA"/>
        </w:rPr>
        <w:t xml:space="preserve"> à plus de vigilance, à intensifier le</w:t>
      </w:r>
      <w:r w:rsidR="003F63D6" w:rsidRPr="008B45B5">
        <w:rPr>
          <w:rFonts w:ascii="Arial" w:eastAsia="Times New Roman" w:hAnsi="Arial" w:cs="Arial"/>
          <w:color w:val="000000"/>
          <w:sz w:val="21"/>
          <w:szCs w:val="21"/>
          <w:lang w:eastAsia="fr-CA"/>
        </w:rPr>
        <w:t>s</w:t>
      </w:r>
      <w:r w:rsidRPr="008B45B5">
        <w:rPr>
          <w:rFonts w:ascii="Arial" w:eastAsia="Times New Roman" w:hAnsi="Arial" w:cs="Arial"/>
          <w:color w:val="000000"/>
          <w:sz w:val="21"/>
          <w:szCs w:val="21"/>
          <w:lang w:eastAsia="fr-CA"/>
        </w:rPr>
        <w:t xml:space="preserve"> interventions pour favoriser un</w:t>
      </w:r>
      <w:r w:rsidR="003F63D6" w:rsidRPr="008B45B5">
        <w:rPr>
          <w:rFonts w:ascii="Arial" w:eastAsia="Times New Roman" w:hAnsi="Arial" w:cs="Arial"/>
          <w:color w:val="000000"/>
          <w:sz w:val="21"/>
          <w:szCs w:val="21"/>
          <w:lang w:eastAsia="fr-CA"/>
        </w:rPr>
        <w:t>e</w:t>
      </w:r>
      <w:r w:rsidRPr="008B45B5">
        <w:rPr>
          <w:rFonts w:ascii="Arial" w:eastAsia="Times New Roman" w:hAnsi="Arial" w:cs="Arial"/>
          <w:color w:val="000000"/>
          <w:sz w:val="21"/>
          <w:szCs w:val="21"/>
          <w:lang w:eastAsia="fr-CA"/>
        </w:rPr>
        <w:t xml:space="preserve"> bonne conciliation études-travail, </w:t>
      </w:r>
      <w:r w:rsidRPr="008B45B5">
        <w:rPr>
          <w:rFonts w:ascii="Arial" w:eastAsia="Times New Roman" w:hAnsi="Arial" w:cs="Arial"/>
          <w:color w:val="000000"/>
          <w:sz w:val="21"/>
          <w:szCs w:val="21"/>
          <w:shd w:val="clear" w:color="auto" w:fill="FFFFFF"/>
          <w:lang w:eastAsia="fr-CA"/>
        </w:rPr>
        <w:t>a déclaré Andrée Mayer-Périard, présidente du RQRE</w:t>
      </w:r>
      <w:r w:rsidRPr="008B45B5">
        <w:rPr>
          <w:rFonts w:ascii="Arial" w:eastAsia="Times New Roman" w:hAnsi="Arial" w:cs="Arial"/>
          <w:color w:val="000000"/>
          <w:sz w:val="21"/>
          <w:szCs w:val="21"/>
          <w:lang w:eastAsia="fr-CA"/>
        </w:rPr>
        <w:t>. Et nous croyons surtout que c'est en faisant équipe avec les employeurs, les parents, les jeunes ainsi que les acteurs</w:t>
      </w:r>
      <w:r w:rsidR="000B6A35" w:rsidRPr="008B45B5">
        <w:rPr>
          <w:rFonts w:ascii="Arial" w:eastAsia="Times New Roman" w:hAnsi="Arial" w:cs="Arial"/>
          <w:color w:val="000000"/>
          <w:sz w:val="21"/>
          <w:szCs w:val="21"/>
          <w:lang w:eastAsia="fr-CA"/>
        </w:rPr>
        <w:t xml:space="preserve"> communautaires et scolaires</w:t>
      </w:r>
      <w:r w:rsidRPr="008B45B5">
        <w:rPr>
          <w:rFonts w:ascii="Arial" w:eastAsia="Times New Roman" w:hAnsi="Arial" w:cs="Arial"/>
          <w:color w:val="000000"/>
          <w:sz w:val="21"/>
          <w:szCs w:val="21"/>
          <w:lang w:eastAsia="fr-CA"/>
        </w:rPr>
        <w:t xml:space="preserve"> qui interviennent auprès de ces derniers que nous pourrons mettre en place les conditions gagnantes afin que les </w:t>
      </w:r>
      <w:r w:rsidR="003F63D6" w:rsidRPr="008B45B5">
        <w:rPr>
          <w:rFonts w:ascii="Arial" w:eastAsia="Times New Roman" w:hAnsi="Arial" w:cs="Arial"/>
          <w:color w:val="000000"/>
          <w:sz w:val="21"/>
          <w:szCs w:val="21"/>
          <w:lang w:eastAsia="fr-CA"/>
        </w:rPr>
        <w:t>jeunes</w:t>
      </w:r>
      <w:r w:rsidRPr="008B45B5">
        <w:rPr>
          <w:rFonts w:ascii="Arial" w:eastAsia="Times New Roman" w:hAnsi="Arial" w:cs="Arial"/>
          <w:color w:val="000000"/>
          <w:sz w:val="21"/>
          <w:szCs w:val="21"/>
          <w:lang w:eastAsia="fr-CA"/>
        </w:rPr>
        <w:t xml:space="preserve"> puissent accomplir leur travail principal : étudier!»</w:t>
      </w:r>
    </w:p>
    <w:p w14:paraId="60C7E064" w14:textId="77777777" w:rsidR="007B6AFC" w:rsidRPr="008B45B5" w:rsidRDefault="007B6AFC" w:rsidP="0080089E">
      <w:pPr>
        <w:jc w:val="both"/>
        <w:rPr>
          <w:rFonts w:ascii="Arial" w:eastAsia="Times New Roman" w:hAnsi="Arial" w:cs="Arial"/>
          <w:color w:val="000000"/>
          <w:sz w:val="21"/>
          <w:szCs w:val="21"/>
          <w:lang w:eastAsia="fr-CA"/>
        </w:rPr>
      </w:pPr>
    </w:p>
    <w:p w14:paraId="34949DFA" w14:textId="12809298" w:rsidR="00EB26B3" w:rsidRPr="008B45B5" w:rsidRDefault="00EB26B3" w:rsidP="007B6AFC">
      <w:pPr>
        <w:jc w:val="both"/>
        <w:textAlignment w:val="baseline"/>
        <w:rPr>
          <w:rFonts w:ascii="Arial" w:eastAsia="Times New Roman" w:hAnsi="Arial" w:cs="Arial"/>
          <w:color w:val="000000"/>
          <w:sz w:val="21"/>
          <w:szCs w:val="21"/>
          <w:shd w:val="clear" w:color="auto" w:fill="FFFFFF"/>
          <w:lang w:eastAsia="fr-CA"/>
        </w:rPr>
      </w:pPr>
      <w:r w:rsidRPr="008B45B5">
        <w:rPr>
          <w:rFonts w:ascii="Arial" w:eastAsia="Times New Roman" w:hAnsi="Arial" w:cs="Arial"/>
          <w:color w:val="000000"/>
          <w:sz w:val="21"/>
          <w:szCs w:val="21"/>
          <w:shd w:val="clear" w:color="auto" w:fill="FFFFFF"/>
          <w:lang w:eastAsia="fr-CA"/>
        </w:rPr>
        <w:t xml:space="preserve">À l’approche du dépôt d’un projet de </w:t>
      </w:r>
      <w:r w:rsidR="00450297" w:rsidRPr="008B45B5">
        <w:rPr>
          <w:rFonts w:ascii="Arial" w:eastAsia="Times New Roman" w:hAnsi="Arial" w:cs="Arial"/>
          <w:color w:val="000000"/>
          <w:sz w:val="21"/>
          <w:szCs w:val="21"/>
          <w:shd w:val="clear" w:color="auto" w:fill="FFFFFF"/>
          <w:lang w:eastAsia="fr-CA"/>
        </w:rPr>
        <w:t>l</w:t>
      </w:r>
      <w:r w:rsidRPr="008B45B5">
        <w:rPr>
          <w:rFonts w:ascii="Arial" w:eastAsia="Times New Roman" w:hAnsi="Arial" w:cs="Arial"/>
          <w:color w:val="000000"/>
          <w:sz w:val="21"/>
          <w:szCs w:val="21"/>
          <w:shd w:val="clear" w:color="auto" w:fill="FFFFFF"/>
          <w:lang w:eastAsia="fr-CA"/>
        </w:rPr>
        <w:t>oi qui modernisera l’encadrement du travail chez les jeunes, l</w:t>
      </w:r>
      <w:r w:rsidR="007B6AFC" w:rsidRPr="008B45B5">
        <w:rPr>
          <w:rFonts w:ascii="Arial" w:eastAsia="Times New Roman" w:hAnsi="Arial" w:cs="Arial"/>
          <w:color w:val="000000"/>
          <w:sz w:val="21"/>
          <w:szCs w:val="21"/>
          <w:shd w:val="clear" w:color="auto" w:fill="FFFFFF"/>
          <w:lang w:eastAsia="fr-CA"/>
        </w:rPr>
        <w:t xml:space="preserve">e RQRE </w:t>
      </w:r>
      <w:r w:rsidRPr="008B45B5">
        <w:rPr>
          <w:rFonts w:ascii="Arial" w:eastAsia="Times New Roman" w:hAnsi="Arial" w:cs="Arial"/>
          <w:color w:val="000000"/>
          <w:sz w:val="21"/>
          <w:szCs w:val="21"/>
          <w:shd w:val="clear" w:color="auto" w:fill="FFFFFF"/>
          <w:lang w:eastAsia="fr-CA"/>
        </w:rPr>
        <w:t xml:space="preserve">tient à rappeler </w:t>
      </w:r>
      <w:r w:rsidR="002D2928" w:rsidRPr="008B45B5">
        <w:rPr>
          <w:rFonts w:ascii="Arial" w:eastAsia="Times New Roman" w:hAnsi="Arial" w:cs="Arial"/>
          <w:color w:val="000000"/>
          <w:sz w:val="21"/>
          <w:szCs w:val="21"/>
          <w:shd w:val="clear" w:color="auto" w:fill="FFFFFF"/>
          <w:lang w:eastAsia="fr-CA"/>
        </w:rPr>
        <w:t>qu’il est</w:t>
      </w:r>
      <w:r w:rsidRPr="008B45B5">
        <w:rPr>
          <w:rFonts w:ascii="Arial" w:eastAsia="Times New Roman" w:hAnsi="Arial" w:cs="Arial"/>
          <w:color w:val="000000"/>
          <w:sz w:val="21"/>
          <w:szCs w:val="21"/>
          <w:shd w:val="clear" w:color="auto" w:fill="FFFFFF"/>
          <w:lang w:eastAsia="fr-CA"/>
        </w:rPr>
        <w:t xml:space="preserve"> nécessaire de mettre en place certaines balises pour limiter le nombre d’heures travaillées par les jeunes aux études</w:t>
      </w:r>
      <w:r w:rsidR="002D2928" w:rsidRPr="008B45B5">
        <w:rPr>
          <w:rFonts w:ascii="Arial" w:eastAsia="Times New Roman" w:hAnsi="Arial" w:cs="Arial"/>
          <w:color w:val="000000"/>
          <w:sz w:val="21"/>
          <w:szCs w:val="21"/>
          <w:shd w:val="clear" w:color="auto" w:fill="FFFFFF"/>
          <w:lang w:eastAsia="fr-CA"/>
        </w:rPr>
        <w:t xml:space="preserve">. Cependant, il sera toujours essentiel de </w:t>
      </w:r>
      <w:r w:rsidR="008F5468" w:rsidRPr="008B45B5">
        <w:rPr>
          <w:rFonts w:ascii="Arial" w:eastAsia="Times New Roman" w:hAnsi="Arial" w:cs="Arial"/>
          <w:color w:val="000000"/>
          <w:sz w:val="21"/>
          <w:szCs w:val="21"/>
          <w:shd w:val="clear" w:color="auto" w:fill="FFFFFF"/>
          <w:lang w:eastAsia="fr-CA"/>
        </w:rPr>
        <w:t>mettre en place des</w:t>
      </w:r>
      <w:r w:rsidRPr="008B45B5">
        <w:rPr>
          <w:rFonts w:ascii="Arial" w:eastAsia="Times New Roman" w:hAnsi="Arial" w:cs="Arial"/>
          <w:color w:val="000000"/>
          <w:sz w:val="21"/>
          <w:szCs w:val="21"/>
          <w:shd w:val="clear" w:color="auto" w:fill="FFFFFF"/>
          <w:lang w:eastAsia="fr-CA"/>
        </w:rPr>
        <w:t xml:space="preserve"> actions qui seront prises en concertation avec le milieu </w:t>
      </w:r>
      <w:r w:rsidR="002D2928" w:rsidRPr="008B45B5">
        <w:rPr>
          <w:rFonts w:ascii="Arial" w:eastAsia="Times New Roman" w:hAnsi="Arial" w:cs="Arial"/>
          <w:color w:val="000000"/>
          <w:sz w:val="21"/>
          <w:szCs w:val="21"/>
          <w:shd w:val="clear" w:color="auto" w:fill="FFFFFF"/>
          <w:lang w:eastAsia="fr-CA"/>
        </w:rPr>
        <w:t xml:space="preserve">et </w:t>
      </w:r>
      <w:r w:rsidRPr="008B45B5">
        <w:rPr>
          <w:rFonts w:ascii="Arial" w:eastAsia="Times New Roman" w:hAnsi="Arial" w:cs="Arial"/>
          <w:color w:val="000000"/>
          <w:sz w:val="21"/>
          <w:szCs w:val="21"/>
          <w:shd w:val="clear" w:color="auto" w:fill="FFFFFF"/>
          <w:lang w:eastAsia="fr-CA"/>
        </w:rPr>
        <w:t xml:space="preserve">qui permettront de trouver des solutions pérennes. </w:t>
      </w:r>
    </w:p>
    <w:p w14:paraId="1B40729F" w14:textId="77777777" w:rsidR="0080089E" w:rsidRPr="008B45B5" w:rsidRDefault="0080089E" w:rsidP="0080089E">
      <w:pPr>
        <w:rPr>
          <w:rFonts w:ascii="Times New Roman" w:eastAsia="Times New Roman" w:hAnsi="Times New Roman" w:cs="Times New Roman"/>
          <w:sz w:val="21"/>
          <w:szCs w:val="21"/>
          <w:lang w:eastAsia="fr-CA"/>
        </w:rPr>
      </w:pPr>
    </w:p>
    <w:p w14:paraId="44BF4CF5" w14:textId="7DDCD0BA" w:rsidR="0080089E" w:rsidRPr="008B45B5" w:rsidRDefault="0080089E" w:rsidP="0080089E">
      <w:pPr>
        <w:rPr>
          <w:rFonts w:ascii="Times New Roman" w:eastAsia="Times New Roman" w:hAnsi="Times New Roman" w:cs="Times New Roman"/>
          <w:color w:val="000000"/>
          <w:sz w:val="21"/>
          <w:szCs w:val="21"/>
          <w:lang w:eastAsia="fr-CA"/>
        </w:rPr>
      </w:pPr>
      <w:r w:rsidRPr="008B45B5">
        <w:rPr>
          <w:rFonts w:ascii="Arial" w:eastAsia="Times New Roman" w:hAnsi="Arial" w:cs="Arial"/>
          <w:b/>
          <w:bCs/>
          <w:color w:val="000000"/>
          <w:sz w:val="21"/>
          <w:szCs w:val="21"/>
          <w:lang w:eastAsia="fr-CA"/>
        </w:rPr>
        <w:t>Les nombreux avantages à occuper un emploi pendant les études</w:t>
      </w:r>
    </w:p>
    <w:p w14:paraId="79F822B9" w14:textId="243056E9" w:rsidR="0080089E" w:rsidRPr="008B45B5" w:rsidRDefault="00C41920" w:rsidP="0080089E">
      <w:pPr>
        <w:jc w:val="both"/>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shd w:val="clear" w:color="auto" w:fill="FFFFFF"/>
          <w:lang w:eastAsia="fr-CA"/>
        </w:rPr>
        <w:t>Selon les résultats du sondage Léger, t</w:t>
      </w:r>
      <w:r w:rsidR="0080089E" w:rsidRPr="008B45B5">
        <w:rPr>
          <w:rFonts w:ascii="Arial" w:eastAsia="Times New Roman" w:hAnsi="Arial" w:cs="Arial"/>
          <w:color w:val="000000"/>
          <w:sz w:val="21"/>
          <w:szCs w:val="21"/>
          <w:shd w:val="clear" w:color="auto" w:fill="FFFFFF"/>
          <w:lang w:eastAsia="fr-CA"/>
        </w:rPr>
        <w:t>ravailler durant les études peut s’avérer positif dans certains cas</w:t>
      </w:r>
      <w:r w:rsidRPr="008B45B5">
        <w:rPr>
          <w:rFonts w:ascii="Arial" w:eastAsia="Times New Roman" w:hAnsi="Arial" w:cs="Arial"/>
          <w:color w:val="000000"/>
          <w:sz w:val="21"/>
          <w:szCs w:val="21"/>
          <w:shd w:val="clear" w:color="auto" w:fill="FFFFFF"/>
          <w:lang w:eastAsia="fr-CA"/>
        </w:rPr>
        <w:t>.</w:t>
      </w:r>
      <w:r w:rsidR="00450297" w:rsidRPr="008B45B5">
        <w:rPr>
          <w:rFonts w:ascii="Arial" w:eastAsia="Times New Roman" w:hAnsi="Arial" w:cs="Arial"/>
          <w:color w:val="000000"/>
          <w:sz w:val="21"/>
          <w:szCs w:val="21"/>
          <w:shd w:val="clear" w:color="auto" w:fill="FFFFFF"/>
          <w:lang w:eastAsia="fr-CA"/>
        </w:rPr>
        <w:t xml:space="preserve"> </w:t>
      </w:r>
      <w:r w:rsidR="0080089E" w:rsidRPr="008B45B5">
        <w:rPr>
          <w:rFonts w:ascii="Arial" w:eastAsia="Times New Roman" w:hAnsi="Arial" w:cs="Arial"/>
          <w:color w:val="000000"/>
          <w:sz w:val="21"/>
          <w:szCs w:val="21"/>
          <w:shd w:val="clear" w:color="auto" w:fill="FFFFFF"/>
          <w:lang w:eastAsia="fr-CA"/>
        </w:rPr>
        <w:t>Un Québécois sur trois considère d’ailleurs que le plus grand avantage à occuper un emploi à temps partiel pendant l’année scolaire est de développer le sens des responsabilités et l’autonomie des jeunes (ex</w:t>
      </w:r>
      <w:r w:rsidR="007D067B" w:rsidRPr="008B45B5">
        <w:rPr>
          <w:rFonts w:ascii="Arial" w:eastAsia="Times New Roman" w:hAnsi="Arial" w:cs="Arial"/>
          <w:color w:val="000000"/>
          <w:sz w:val="21"/>
          <w:szCs w:val="21"/>
          <w:shd w:val="clear" w:color="auto" w:fill="FFFFFF"/>
          <w:lang w:eastAsia="fr-CA"/>
        </w:rPr>
        <w:t xml:space="preserve"> æ</w:t>
      </w:r>
      <w:r w:rsidR="0080089E" w:rsidRPr="008B45B5">
        <w:rPr>
          <w:rFonts w:ascii="Arial" w:eastAsia="Times New Roman" w:hAnsi="Arial" w:cs="Arial"/>
          <w:color w:val="000000"/>
          <w:sz w:val="21"/>
          <w:szCs w:val="21"/>
          <w:shd w:val="clear" w:color="auto" w:fill="FFFFFF"/>
          <w:lang w:eastAsia="fr-CA"/>
        </w:rPr>
        <w:t>quo à 29</w:t>
      </w:r>
      <w:r w:rsidR="007D067B" w:rsidRPr="008B45B5">
        <w:rPr>
          <w:rFonts w:ascii="Arial" w:eastAsia="Times New Roman" w:hAnsi="Arial" w:cs="Arial"/>
          <w:color w:val="000000"/>
          <w:sz w:val="21"/>
          <w:szCs w:val="21"/>
          <w:shd w:val="clear" w:color="auto" w:fill="FFFFFF"/>
          <w:lang w:eastAsia="fr-CA"/>
        </w:rPr>
        <w:t> </w:t>
      </w:r>
      <w:r w:rsidR="0080089E" w:rsidRPr="008B45B5">
        <w:rPr>
          <w:rFonts w:ascii="Arial" w:eastAsia="Times New Roman" w:hAnsi="Arial" w:cs="Arial"/>
          <w:color w:val="000000"/>
          <w:sz w:val="21"/>
          <w:szCs w:val="21"/>
          <w:shd w:val="clear" w:color="auto" w:fill="FFFFFF"/>
          <w:lang w:eastAsia="fr-CA"/>
        </w:rPr>
        <w:t>%). Cette perception est d’ailleurs plus marquée chez les répondantes qui ont des enfants (35</w:t>
      </w:r>
      <w:r w:rsidR="007D067B" w:rsidRPr="008B45B5">
        <w:rPr>
          <w:rFonts w:ascii="Arial" w:eastAsia="Times New Roman" w:hAnsi="Arial" w:cs="Arial"/>
          <w:color w:val="000000"/>
          <w:sz w:val="21"/>
          <w:szCs w:val="21"/>
          <w:shd w:val="clear" w:color="auto" w:fill="FFFFFF"/>
          <w:lang w:eastAsia="fr-CA"/>
        </w:rPr>
        <w:t> </w:t>
      </w:r>
      <w:r w:rsidR="0080089E" w:rsidRPr="008B45B5">
        <w:rPr>
          <w:rFonts w:ascii="Arial" w:eastAsia="Times New Roman" w:hAnsi="Arial" w:cs="Arial"/>
          <w:color w:val="000000"/>
          <w:sz w:val="21"/>
          <w:szCs w:val="21"/>
          <w:shd w:val="clear" w:color="auto" w:fill="FFFFFF"/>
          <w:lang w:eastAsia="fr-CA"/>
        </w:rPr>
        <w:t xml:space="preserve">%). Les Québécois croient aussi que le travail à temps partiel pendant les études permet aussi </w:t>
      </w:r>
      <w:r w:rsidR="0080089E" w:rsidRPr="008B45B5">
        <w:rPr>
          <w:rFonts w:ascii="Arial" w:eastAsia="Times New Roman" w:hAnsi="Arial" w:cs="Arial"/>
          <w:color w:val="000000"/>
          <w:sz w:val="21"/>
          <w:szCs w:val="21"/>
          <w:lang w:eastAsia="fr-CA"/>
        </w:rPr>
        <w:t>aux élèves d’accroître leur autonomie financière (26</w:t>
      </w:r>
      <w:r w:rsidR="007D067B" w:rsidRPr="008B45B5">
        <w:rPr>
          <w:rFonts w:ascii="Arial" w:eastAsia="Times New Roman" w:hAnsi="Arial" w:cs="Arial"/>
          <w:color w:val="000000"/>
          <w:sz w:val="21"/>
          <w:szCs w:val="21"/>
          <w:lang w:eastAsia="fr-CA"/>
        </w:rPr>
        <w:t> </w:t>
      </w:r>
      <w:r w:rsidR="0080089E" w:rsidRPr="008B45B5">
        <w:rPr>
          <w:rFonts w:ascii="Arial" w:eastAsia="Times New Roman" w:hAnsi="Arial" w:cs="Arial"/>
          <w:color w:val="000000"/>
          <w:sz w:val="21"/>
          <w:szCs w:val="21"/>
          <w:lang w:eastAsia="fr-CA"/>
        </w:rPr>
        <w:t>%), de se familiariser avec le marché du travail et ses exigences (16</w:t>
      </w:r>
      <w:r w:rsidR="007D067B" w:rsidRPr="008B45B5">
        <w:rPr>
          <w:rFonts w:ascii="Arial" w:eastAsia="Times New Roman" w:hAnsi="Arial" w:cs="Arial"/>
          <w:color w:val="000000"/>
          <w:sz w:val="21"/>
          <w:szCs w:val="21"/>
          <w:lang w:eastAsia="fr-CA"/>
        </w:rPr>
        <w:t> </w:t>
      </w:r>
      <w:r w:rsidR="0080089E" w:rsidRPr="008B45B5">
        <w:rPr>
          <w:rFonts w:ascii="Arial" w:eastAsia="Times New Roman" w:hAnsi="Arial" w:cs="Arial"/>
          <w:color w:val="000000"/>
          <w:sz w:val="21"/>
          <w:szCs w:val="21"/>
          <w:lang w:eastAsia="fr-CA"/>
        </w:rPr>
        <w:t>%) et d’acquérir des compétences et des connaissances (13</w:t>
      </w:r>
      <w:r w:rsidR="007D067B" w:rsidRPr="008B45B5">
        <w:rPr>
          <w:rFonts w:ascii="Arial" w:eastAsia="Times New Roman" w:hAnsi="Arial" w:cs="Arial"/>
          <w:color w:val="000000"/>
          <w:sz w:val="21"/>
          <w:szCs w:val="21"/>
          <w:lang w:eastAsia="fr-CA"/>
        </w:rPr>
        <w:t> </w:t>
      </w:r>
      <w:r w:rsidR="0080089E" w:rsidRPr="008B45B5">
        <w:rPr>
          <w:rFonts w:ascii="Arial" w:eastAsia="Times New Roman" w:hAnsi="Arial" w:cs="Arial"/>
          <w:color w:val="000000"/>
          <w:sz w:val="21"/>
          <w:szCs w:val="21"/>
          <w:lang w:eastAsia="fr-CA"/>
        </w:rPr>
        <w:t>%). </w:t>
      </w:r>
    </w:p>
    <w:p w14:paraId="58D1634D" w14:textId="51BD7904" w:rsidR="0080089E" w:rsidRPr="008B45B5" w:rsidRDefault="0080089E" w:rsidP="00FE41EF">
      <w:pPr>
        <w:jc w:val="both"/>
        <w:rPr>
          <w:rFonts w:ascii="Times New Roman" w:eastAsia="Times New Roman" w:hAnsi="Times New Roman" w:cs="Times New Roman"/>
          <w:color w:val="000000"/>
          <w:sz w:val="21"/>
          <w:szCs w:val="21"/>
          <w:lang w:eastAsia="fr-CA"/>
        </w:rPr>
      </w:pPr>
      <w:r w:rsidRPr="008B45B5">
        <w:rPr>
          <w:rFonts w:ascii="Times New Roman" w:eastAsia="Times New Roman" w:hAnsi="Times New Roman" w:cs="Times New Roman"/>
          <w:color w:val="000000"/>
          <w:sz w:val="21"/>
          <w:szCs w:val="21"/>
          <w:lang w:eastAsia="fr-CA"/>
        </w:rPr>
        <w:lastRenderedPageBreak/>
        <w:br/>
      </w:r>
      <w:r w:rsidRPr="008B45B5">
        <w:rPr>
          <w:rFonts w:ascii="Arial" w:eastAsia="Times New Roman" w:hAnsi="Arial" w:cs="Arial"/>
          <w:color w:val="000000"/>
          <w:sz w:val="21"/>
          <w:szCs w:val="21"/>
          <w:shd w:val="clear" w:color="auto" w:fill="FFFFFF"/>
          <w:lang w:eastAsia="fr-CA"/>
        </w:rPr>
        <w:t>Lorsqu’on s’intéresse à la tranche d’âge des 18-34 ans qui ont répondu au sondage, un nombre plus significatif de répondants sont d</w:t>
      </w:r>
      <w:r w:rsidR="007D067B" w:rsidRPr="008B45B5">
        <w:rPr>
          <w:rFonts w:ascii="Arial" w:eastAsia="Times New Roman" w:hAnsi="Arial" w:cs="Arial"/>
          <w:color w:val="000000"/>
          <w:sz w:val="21"/>
          <w:szCs w:val="21"/>
          <w:shd w:val="clear" w:color="auto" w:fill="FFFFFF"/>
          <w:lang w:eastAsia="fr-CA"/>
        </w:rPr>
        <w:t>’</w:t>
      </w:r>
      <w:r w:rsidRPr="008B45B5">
        <w:rPr>
          <w:rFonts w:ascii="Arial" w:eastAsia="Times New Roman" w:hAnsi="Arial" w:cs="Arial"/>
          <w:color w:val="000000"/>
          <w:sz w:val="21"/>
          <w:szCs w:val="21"/>
          <w:shd w:val="clear" w:color="auto" w:fill="FFFFFF"/>
          <w:lang w:eastAsia="fr-CA"/>
        </w:rPr>
        <w:t>avis que le plus grand avantage d</w:t>
      </w:r>
      <w:r w:rsidR="007D067B" w:rsidRPr="008B45B5">
        <w:rPr>
          <w:rFonts w:ascii="Arial" w:eastAsia="Times New Roman" w:hAnsi="Arial" w:cs="Arial"/>
          <w:color w:val="000000"/>
          <w:sz w:val="21"/>
          <w:szCs w:val="21"/>
          <w:shd w:val="clear" w:color="auto" w:fill="FFFFFF"/>
          <w:lang w:eastAsia="fr-CA"/>
        </w:rPr>
        <w:t>’</w:t>
      </w:r>
      <w:r w:rsidRPr="008B45B5">
        <w:rPr>
          <w:rFonts w:ascii="Arial" w:eastAsia="Times New Roman" w:hAnsi="Arial" w:cs="Arial"/>
          <w:color w:val="000000"/>
          <w:sz w:val="21"/>
          <w:szCs w:val="21"/>
          <w:shd w:val="clear" w:color="auto" w:fill="FFFFFF"/>
          <w:lang w:eastAsia="fr-CA"/>
        </w:rPr>
        <w:t>occuper un emploi pendant l’année scolaire est d</w:t>
      </w:r>
      <w:r w:rsidR="007D067B" w:rsidRPr="008B45B5">
        <w:rPr>
          <w:rFonts w:ascii="Arial" w:eastAsia="Times New Roman" w:hAnsi="Arial" w:cs="Arial"/>
          <w:color w:val="000000"/>
          <w:sz w:val="21"/>
          <w:szCs w:val="21"/>
          <w:shd w:val="clear" w:color="auto" w:fill="FFFFFF"/>
          <w:lang w:eastAsia="fr-CA"/>
        </w:rPr>
        <w:t>’</w:t>
      </w:r>
      <w:r w:rsidRPr="008B45B5">
        <w:rPr>
          <w:rFonts w:ascii="Arial" w:eastAsia="Times New Roman" w:hAnsi="Arial" w:cs="Arial"/>
          <w:color w:val="000000"/>
          <w:sz w:val="21"/>
          <w:szCs w:val="21"/>
          <w:shd w:val="clear" w:color="auto" w:fill="FFFFFF"/>
          <w:lang w:eastAsia="fr-CA"/>
        </w:rPr>
        <w:t>accroître son autonomie financière, mais ceux-ci s’inquiètent davantage de la hausse du stress et de la fatigue (31</w:t>
      </w:r>
      <w:r w:rsidR="007D067B" w:rsidRPr="008B45B5">
        <w:rPr>
          <w:rFonts w:ascii="Arial" w:eastAsia="Times New Roman" w:hAnsi="Arial" w:cs="Arial"/>
          <w:color w:val="000000"/>
          <w:sz w:val="21"/>
          <w:szCs w:val="21"/>
          <w:shd w:val="clear" w:color="auto" w:fill="FFFFFF"/>
          <w:lang w:eastAsia="fr-CA"/>
        </w:rPr>
        <w:t> </w:t>
      </w:r>
      <w:r w:rsidRPr="008B45B5">
        <w:rPr>
          <w:rFonts w:ascii="Arial" w:eastAsia="Times New Roman" w:hAnsi="Arial" w:cs="Arial"/>
          <w:color w:val="000000"/>
          <w:sz w:val="21"/>
          <w:szCs w:val="21"/>
          <w:shd w:val="clear" w:color="auto" w:fill="FFFFFF"/>
          <w:lang w:eastAsia="fr-CA"/>
        </w:rPr>
        <w:t>%) que pour le reste des répondants (24</w:t>
      </w:r>
      <w:r w:rsidR="007D067B" w:rsidRPr="008B45B5">
        <w:rPr>
          <w:rFonts w:ascii="Arial" w:eastAsia="Times New Roman" w:hAnsi="Arial" w:cs="Arial"/>
          <w:color w:val="000000"/>
          <w:sz w:val="21"/>
          <w:szCs w:val="21"/>
          <w:shd w:val="clear" w:color="auto" w:fill="FFFFFF"/>
          <w:lang w:eastAsia="fr-CA"/>
        </w:rPr>
        <w:t> </w:t>
      </w:r>
      <w:r w:rsidRPr="008B45B5">
        <w:rPr>
          <w:rFonts w:ascii="Arial" w:eastAsia="Times New Roman" w:hAnsi="Arial" w:cs="Arial"/>
          <w:color w:val="000000"/>
          <w:sz w:val="21"/>
          <w:szCs w:val="21"/>
          <w:shd w:val="clear" w:color="auto" w:fill="FFFFFF"/>
          <w:lang w:eastAsia="fr-CA"/>
        </w:rPr>
        <w:t>%). </w:t>
      </w:r>
    </w:p>
    <w:p w14:paraId="5CA92C25" w14:textId="006EF6DC" w:rsidR="00065C4A" w:rsidRPr="008B45B5" w:rsidRDefault="0080089E" w:rsidP="00FE41EF">
      <w:pPr>
        <w:jc w:val="both"/>
        <w:rPr>
          <w:rFonts w:ascii="Arial" w:eastAsia="Times New Roman" w:hAnsi="Arial" w:cs="Arial"/>
          <w:color w:val="000000"/>
          <w:sz w:val="21"/>
          <w:szCs w:val="21"/>
          <w:lang w:eastAsia="fr-CA"/>
        </w:rPr>
      </w:pPr>
      <w:r w:rsidRPr="008B45B5">
        <w:rPr>
          <w:rFonts w:ascii="Times New Roman" w:eastAsia="Times New Roman" w:hAnsi="Times New Roman" w:cs="Times New Roman"/>
          <w:color w:val="000000"/>
          <w:sz w:val="21"/>
          <w:szCs w:val="21"/>
          <w:lang w:eastAsia="fr-CA"/>
        </w:rPr>
        <w:br/>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 xml:space="preserve">Notre sondage démontre que les Québécois voient des avantages à ce que les jeunes occupent un emploi, notamment pour développer leur sens des responsabilités et leur autonomie financière, a déclaré Audrey McKinnon, directrice générale du RQRE. </w:t>
      </w:r>
      <w:r w:rsidR="00065C4A" w:rsidRPr="008B45B5">
        <w:rPr>
          <w:rFonts w:ascii="Arial" w:eastAsia="Times New Roman" w:hAnsi="Arial" w:cs="Arial"/>
          <w:color w:val="000000"/>
          <w:sz w:val="21"/>
          <w:szCs w:val="21"/>
          <w:lang w:eastAsia="fr-CA"/>
        </w:rPr>
        <w:t>Mais ils reconnaissent également qu’il existe des risques</w:t>
      </w:r>
      <w:r w:rsidR="008F5468" w:rsidRPr="008B45B5">
        <w:rPr>
          <w:rFonts w:ascii="Arial" w:eastAsia="Times New Roman" w:hAnsi="Arial" w:cs="Arial"/>
          <w:color w:val="000000"/>
          <w:sz w:val="21"/>
          <w:szCs w:val="21"/>
          <w:lang w:eastAsia="fr-CA"/>
        </w:rPr>
        <w:t>. Et ces derniers sont bien réels</w:t>
      </w:r>
      <w:r w:rsidR="001F10D3" w:rsidRPr="008B45B5">
        <w:rPr>
          <w:rFonts w:ascii="Arial" w:eastAsia="Times New Roman" w:hAnsi="Arial" w:cs="Arial"/>
          <w:color w:val="000000"/>
          <w:sz w:val="21"/>
          <w:szCs w:val="21"/>
          <w:lang w:eastAsia="fr-CA"/>
        </w:rPr>
        <w:t>. Lorsqu’on ajoute 10</w:t>
      </w:r>
      <w:r w:rsidR="00C41920" w:rsidRPr="008B45B5">
        <w:rPr>
          <w:rFonts w:ascii="Arial" w:eastAsia="Times New Roman" w:hAnsi="Arial" w:cs="Arial"/>
          <w:color w:val="000000"/>
          <w:sz w:val="21"/>
          <w:szCs w:val="21"/>
          <w:lang w:eastAsia="fr-CA"/>
        </w:rPr>
        <w:t xml:space="preserve"> heures</w:t>
      </w:r>
      <w:r w:rsidR="001F10D3" w:rsidRPr="008B45B5">
        <w:rPr>
          <w:rFonts w:ascii="Arial" w:eastAsia="Times New Roman" w:hAnsi="Arial" w:cs="Arial"/>
          <w:color w:val="000000"/>
          <w:sz w:val="21"/>
          <w:szCs w:val="21"/>
          <w:lang w:eastAsia="fr-CA"/>
        </w:rPr>
        <w:t xml:space="preserve"> de travail à une semaine passée à l’école, on est déjà à 45 heures d’occupation, sans parler des </w:t>
      </w:r>
      <w:r w:rsidR="00310667" w:rsidRPr="008B45B5">
        <w:rPr>
          <w:rFonts w:ascii="Arial" w:eastAsia="Times New Roman" w:hAnsi="Arial" w:cs="Arial"/>
          <w:color w:val="000000"/>
          <w:sz w:val="21"/>
          <w:szCs w:val="21"/>
          <w:lang w:eastAsia="fr-CA"/>
        </w:rPr>
        <w:t xml:space="preserve">études, des </w:t>
      </w:r>
      <w:r w:rsidR="001F10D3" w:rsidRPr="008B45B5">
        <w:rPr>
          <w:rFonts w:ascii="Arial" w:eastAsia="Times New Roman" w:hAnsi="Arial" w:cs="Arial"/>
          <w:color w:val="000000"/>
          <w:sz w:val="21"/>
          <w:szCs w:val="21"/>
          <w:lang w:eastAsia="fr-CA"/>
        </w:rPr>
        <w:t xml:space="preserve">loisirs et des temps de déplacement. Nous sommes </w:t>
      </w:r>
      <w:r w:rsidR="00C41920" w:rsidRPr="008B45B5">
        <w:rPr>
          <w:rFonts w:ascii="Arial" w:eastAsia="Times New Roman" w:hAnsi="Arial" w:cs="Arial"/>
          <w:color w:val="000000"/>
          <w:sz w:val="21"/>
          <w:szCs w:val="21"/>
          <w:lang w:eastAsia="fr-CA"/>
        </w:rPr>
        <w:t xml:space="preserve">toutefois </w:t>
      </w:r>
      <w:r w:rsidR="001F10D3" w:rsidRPr="008B45B5">
        <w:rPr>
          <w:rFonts w:ascii="Arial" w:eastAsia="Times New Roman" w:hAnsi="Arial" w:cs="Arial"/>
          <w:color w:val="000000"/>
          <w:sz w:val="21"/>
          <w:szCs w:val="21"/>
          <w:lang w:eastAsia="fr-CA"/>
        </w:rPr>
        <w:t>rassurés</w:t>
      </w:r>
      <w:r w:rsidR="00961BFA" w:rsidRPr="008B45B5">
        <w:rPr>
          <w:rFonts w:ascii="Arial" w:eastAsia="Times New Roman" w:hAnsi="Arial" w:cs="Arial"/>
          <w:color w:val="000000"/>
          <w:sz w:val="21"/>
          <w:szCs w:val="21"/>
          <w:lang w:eastAsia="fr-CA"/>
        </w:rPr>
        <w:t xml:space="preserve"> que les Québécois </w:t>
      </w:r>
      <w:r w:rsidR="00C41920" w:rsidRPr="008B45B5">
        <w:rPr>
          <w:rFonts w:ascii="Arial" w:eastAsia="Times New Roman" w:hAnsi="Arial" w:cs="Arial"/>
          <w:color w:val="000000"/>
          <w:sz w:val="21"/>
          <w:szCs w:val="21"/>
          <w:lang w:eastAsia="fr-CA"/>
        </w:rPr>
        <w:t>demeurent</w:t>
      </w:r>
      <w:r w:rsidR="00961BFA" w:rsidRPr="008B45B5">
        <w:rPr>
          <w:rFonts w:ascii="Arial" w:eastAsia="Times New Roman" w:hAnsi="Arial" w:cs="Arial"/>
          <w:color w:val="000000"/>
          <w:sz w:val="21"/>
          <w:szCs w:val="21"/>
          <w:lang w:eastAsia="fr-CA"/>
        </w:rPr>
        <w:t xml:space="preserve"> sensibles aux risques de créer un déséquilibre qui viendrait nuire à la réussite scolaire. »</w:t>
      </w:r>
    </w:p>
    <w:p w14:paraId="6D7119EA" w14:textId="37D481A6" w:rsidR="0080089E" w:rsidRPr="008B45B5" w:rsidRDefault="0080089E" w:rsidP="0080089E">
      <w:pPr>
        <w:rPr>
          <w:rFonts w:ascii="Times New Roman" w:eastAsia="Times New Roman" w:hAnsi="Times New Roman" w:cs="Times New Roman"/>
          <w:color w:val="000000"/>
          <w:sz w:val="21"/>
          <w:szCs w:val="21"/>
          <w:lang w:eastAsia="fr-CA"/>
        </w:rPr>
      </w:pPr>
      <w:r w:rsidRPr="008B45B5">
        <w:rPr>
          <w:rFonts w:ascii="Times New Roman" w:eastAsia="Times New Roman" w:hAnsi="Times New Roman" w:cs="Times New Roman"/>
          <w:color w:val="000000"/>
          <w:sz w:val="21"/>
          <w:szCs w:val="21"/>
          <w:lang w:eastAsia="fr-CA"/>
        </w:rPr>
        <w:br/>
      </w:r>
      <w:r w:rsidRPr="008B45B5">
        <w:rPr>
          <w:rFonts w:ascii="Arial" w:eastAsia="Times New Roman" w:hAnsi="Arial" w:cs="Arial"/>
          <w:b/>
          <w:bCs/>
          <w:color w:val="000000"/>
          <w:sz w:val="21"/>
          <w:szCs w:val="21"/>
          <w:lang w:eastAsia="fr-CA"/>
        </w:rPr>
        <w:t>À propos des Journées de la persévérance scolaire 2023</w:t>
      </w:r>
    </w:p>
    <w:p w14:paraId="26FC2A42" w14:textId="24D5DD3F" w:rsidR="0080089E" w:rsidRPr="008B45B5" w:rsidRDefault="0080089E" w:rsidP="0080089E">
      <w:pPr>
        <w:jc w:val="both"/>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lang w:eastAsia="fr-CA"/>
        </w:rPr>
        <w:t>Du 13 au 17</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février 2023, l’entourage des jeunes sera à l’honneur dans le cadre des Journées de la persévérance scolaire. Reconnaître son apport primordial dans la motivation, la résilience et la confiance en soi de chaque jeune, c’est saluer son engagement à faire de la persévérance scolaire sa priorité. Quand celle-ci se conjugue avec des félicitations, un accompagnement, des encouragements, des explications, une écoute et un appui, ce sont les jeunes et toute la société québécoise qui en sort</w:t>
      </w:r>
      <w:r w:rsidR="007D067B" w:rsidRPr="008B45B5">
        <w:rPr>
          <w:rFonts w:ascii="Arial" w:eastAsia="Times New Roman" w:hAnsi="Arial" w:cs="Arial"/>
          <w:color w:val="000000"/>
          <w:sz w:val="21"/>
          <w:szCs w:val="21"/>
          <w:lang w:eastAsia="fr-CA"/>
        </w:rPr>
        <w:t>ent</w:t>
      </w:r>
      <w:r w:rsidRPr="008B45B5">
        <w:rPr>
          <w:rFonts w:ascii="Arial" w:eastAsia="Times New Roman" w:hAnsi="Arial" w:cs="Arial"/>
          <w:color w:val="000000"/>
          <w:sz w:val="21"/>
          <w:szCs w:val="21"/>
          <w:lang w:eastAsia="fr-CA"/>
        </w:rPr>
        <w:t xml:space="preserve"> grandi</w:t>
      </w:r>
      <w:r w:rsidR="007D067B" w:rsidRPr="008B45B5">
        <w:rPr>
          <w:rFonts w:ascii="Arial" w:eastAsia="Times New Roman" w:hAnsi="Arial" w:cs="Arial"/>
          <w:color w:val="000000"/>
          <w:sz w:val="21"/>
          <w:szCs w:val="21"/>
          <w:lang w:eastAsia="fr-CA"/>
        </w:rPr>
        <w:t>s</w:t>
      </w:r>
      <w:r w:rsidRPr="008B45B5">
        <w:rPr>
          <w:rFonts w:ascii="Arial" w:eastAsia="Times New Roman" w:hAnsi="Arial" w:cs="Arial"/>
          <w:color w:val="000000"/>
          <w:sz w:val="21"/>
          <w:szCs w:val="21"/>
          <w:lang w:eastAsia="fr-CA"/>
        </w:rPr>
        <w:t>.</w:t>
      </w:r>
    </w:p>
    <w:p w14:paraId="32EDF062" w14:textId="77777777" w:rsidR="0080089E" w:rsidRPr="008B45B5" w:rsidRDefault="0080089E" w:rsidP="0080089E">
      <w:pPr>
        <w:jc w:val="both"/>
        <w:rPr>
          <w:rFonts w:ascii="Times New Roman" w:eastAsia="Times New Roman" w:hAnsi="Times New Roman" w:cs="Times New Roman"/>
          <w:color w:val="000000"/>
          <w:sz w:val="21"/>
          <w:szCs w:val="21"/>
          <w:lang w:eastAsia="fr-CA"/>
        </w:rPr>
      </w:pPr>
      <w:r w:rsidRPr="008B45B5">
        <w:rPr>
          <w:rFonts w:ascii="Arial" w:eastAsia="Times New Roman" w:hAnsi="Arial" w:cs="Arial"/>
          <w:b/>
          <w:bCs/>
          <w:color w:val="000000"/>
          <w:sz w:val="21"/>
          <w:szCs w:val="21"/>
          <w:lang w:eastAsia="fr-CA"/>
        </w:rPr>
        <w:t> </w:t>
      </w:r>
    </w:p>
    <w:p w14:paraId="6D2BA13C" w14:textId="77777777" w:rsidR="0080089E" w:rsidRPr="008B45B5" w:rsidRDefault="0080089E" w:rsidP="0080089E">
      <w:pPr>
        <w:jc w:val="both"/>
        <w:rPr>
          <w:rFonts w:ascii="Times New Roman" w:eastAsia="Times New Roman" w:hAnsi="Times New Roman" w:cs="Times New Roman"/>
          <w:color w:val="000000"/>
          <w:sz w:val="21"/>
          <w:szCs w:val="21"/>
          <w:lang w:eastAsia="fr-CA"/>
        </w:rPr>
      </w:pPr>
      <w:r w:rsidRPr="008B45B5">
        <w:rPr>
          <w:rFonts w:ascii="Arial" w:eastAsia="Times New Roman" w:hAnsi="Arial" w:cs="Arial"/>
          <w:b/>
          <w:bCs/>
          <w:color w:val="000000"/>
          <w:sz w:val="21"/>
          <w:szCs w:val="21"/>
          <w:lang w:eastAsia="fr-CA"/>
        </w:rPr>
        <w:t>À propos du Réseau québécois pour la réussite éducative (RQRE)</w:t>
      </w:r>
    </w:p>
    <w:p w14:paraId="3DD57F7F" w14:textId="77777777" w:rsidR="0080089E" w:rsidRPr="008B45B5" w:rsidRDefault="0080089E" w:rsidP="0080089E">
      <w:pPr>
        <w:jc w:val="both"/>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lang w:eastAsia="fr-CA"/>
        </w:rPr>
        <w:t>Le Réseau québécois pour la réussite éducative est le fruit de la volonté de ses membres de travailler de façon concertée et collective et de développer un réseau efficace qui répond à leurs besoins. Riche d’un savoir-faire, d’une expertise reconnue et d’une capacité indéniable à mobiliser les forces vives d’un milieu en faveur de la persévérance scolaire et de la réussite éducative, les IRC agissent collectivement au sein d’un espace interrégional depuis 2005.</w:t>
      </w:r>
    </w:p>
    <w:p w14:paraId="1BC4D130" w14:textId="6E7E7CFE" w:rsidR="0080089E" w:rsidRPr="008B45B5" w:rsidRDefault="0080089E" w:rsidP="0080089E">
      <w:pPr>
        <w:rPr>
          <w:rFonts w:ascii="Times New Roman" w:eastAsia="Times New Roman" w:hAnsi="Times New Roman" w:cs="Times New Roman"/>
          <w:color w:val="000000"/>
          <w:sz w:val="21"/>
          <w:szCs w:val="21"/>
          <w:lang w:eastAsia="fr-CA"/>
        </w:rPr>
      </w:pPr>
      <w:r w:rsidRPr="008B45B5">
        <w:rPr>
          <w:rFonts w:ascii="Times New Roman" w:eastAsia="Times New Roman" w:hAnsi="Times New Roman" w:cs="Times New Roman"/>
          <w:color w:val="000000"/>
          <w:sz w:val="21"/>
          <w:szCs w:val="21"/>
          <w:lang w:eastAsia="fr-CA"/>
        </w:rPr>
        <w:br/>
      </w:r>
      <w:r w:rsidRPr="008B45B5">
        <w:rPr>
          <w:rFonts w:ascii="Arial" w:eastAsia="Times New Roman" w:hAnsi="Arial" w:cs="Arial"/>
          <w:b/>
          <w:bCs/>
          <w:color w:val="000000"/>
          <w:sz w:val="21"/>
          <w:szCs w:val="21"/>
          <w:lang w:eastAsia="fr-CA"/>
        </w:rPr>
        <w:t>À propos du sondage Léger</w:t>
      </w:r>
    </w:p>
    <w:p w14:paraId="6899D8A8" w14:textId="71A8DD33" w:rsidR="0080089E" w:rsidRPr="008B45B5" w:rsidRDefault="0080089E" w:rsidP="0080089E">
      <w:pPr>
        <w:jc w:val="both"/>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lang w:eastAsia="fr-CA"/>
        </w:rPr>
        <w:t>Léger a été mandatée par le Réseau québécois pour la réussite éducative afin de réaliser une étude auprès de la population québécoise afin de comprendre sa perception de la conciliation école-travail suite à la pandémie. La collecte de données a été réalisée entre le 24</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novembre et le 1er</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décembre 2022 auprès d’un échantillon de 1</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000 Québécois(es), âgé(e)s de 18 à 59 ans et pouvant s’exprimer en français ou en anglais. </w:t>
      </w:r>
    </w:p>
    <w:p w14:paraId="3192079B" w14:textId="4A3AA332" w:rsidR="008B45B5" w:rsidRPr="008B45B5" w:rsidRDefault="0080089E" w:rsidP="0080089E">
      <w:pPr>
        <w:rPr>
          <w:rFonts w:ascii="Arial" w:eastAsia="Times New Roman" w:hAnsi="Arial" w:cs="Arial"/>
          <w:color w:val="000000"/>
          <w:sz w:val="21"/>
          <w:szCs w:val="21"/>
          <w:lang w:eastAsia="fr-CA"/>
        </w:rPr>
      </w:pPr>
      <w:r w:rsidRPr="008B45B5">
        <w:rPr>
          <w:rFonts w:ascii="Arial" w:eastAsia="Times New Roman" w:hAnsi="Arial" w:cs="Arial"/>
          <w:color w:val="000000"/>
          <w:sz w:val="21"/>
          <w:szCs w:val="21"/>
          <w:lang w:eastAsia="fr-CA"/>
        </w:rPr>
        <w:t> </w:t>
      </w:r>
    </w:p>
    <w:p w14:paraId="7AEB59C2" w14:textId="77777777" w:rsidR="0080089E" w:rsidRPr="008B45B5" w:rsidRDefault="0080089E" w:rsidP="0080089E">
      <w:pPr>
        <w:jc w:val="center"/>
        <w:rPr>
          <w:rFonts w:ascii="Times New Roman" w:eastAsia="Times New Roman" w:hAnsi="Times New Roman" w:cs="Times New Roman"/>
          <w:color w:val="000000"/>
          <w:sz w:val="21"/>
          <w:szCs w:val="21"/>
          <w:lang w:eastAsia="fr-CA"/>
        </w:rPr>
      </w:pPr>
      <w:r w:rsidRPr="008B45B5">
        <w:rPr>
          <w:rFonts w:ascii="Arial" w:eastAsia="Times New Roman" w:hAnsi="Arial" w:cs="Arial"/>
          <w:b/>
          <w:bCs/>
          <w:color w:val="000000"/>
          <w:sz w:val="21"/>
          <w:szCs w:val="21"/>
          <w:lang w:eastAsia="fr-CA"/>
        </w:rPr>
        <w:t>–</w:t>
      </w:r>
      <w:r w:rsidRPr="008B45B5">
        <w:rPr>
          <w:rFonts w:ascii="Arial" w:eastAsia="Times New Roman" w:hAnsi="Arial" w:cs="Arial"/>
          <w:color w:val="000000"/>
          <w:sz w:val="21"/>
          <w:szCs w:val="21"/>
          <w:lang w:eastAsia="fr-CA"/>
        </w:rPr>
        <w:t xml:space="preserve"> 30 </w:t>
      </w:r>
      <w:r w:rsidRPr="008B45B5">
        <w:rPr>
          <w:rFonts w:ascii="Arial" w:eastAsia="Times New Roman" w:hAnsi="Arial" w:cs="Arial"/>
          <w:b/>
          <w:bCs/>
          <w:color w:val="000000"/>
          <w:sz w:val="21"/>
          <w:szCs w:val="21"/>
          <w:lang w:eastAsia="fr-CA"/>
        </w:rPr>
        <w:t>–</w:t>
      </w:r>
    </w:p>
    <w:p w14:paraId="46F7E3EA" w14:textId="77777777" w:rsidR="008B45B5" w:rsidRDefault="008B45B5" w:rsidP="0080089E">
      <w:pPr>
        <w:rPr>
          <w:rFonts w:ascii="Times New Roman" w:eastAsia="Times New Roman" w:hAnsi="Times New Roman" w:cs="Times New Roman"/>
          <w:color w:val="000000"/>
          <w:sz w:val="21"/>
          <w:szCs w:val="21"/>
          <w:lang w:eastAsia="fr-CA"/>
        </w:rPr>
      </w:pPr>
    </w:p>
    <w:p w14:paraId="602C6BE4" w14:textId="46937F7E" w:rsidR="0080089E" w:rsidRPr="008B45B5" w:rsidRDefault="0080089E" w:rsidP="0080089E">
      <w:pPr>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lang w:eastAsia="fr-CA"/>
        </w:rPr>
        <w:t>Note:  Le genre masculin a été utilisé dans le seul but d’alléger le texte.</w:t>
      </w:r>
    </w:p>
    <w:p w14:paraId="2333F1FB" w14:textId="44C8FD02" w:rsidR="0080089E" w:rsidRPr="008B45B5" w:rsidRDefault="0080089E" w:rsidP="0080089E">
      <w:pPr>
        <w:rPr>
          <w:rFonts w:ascii="Times New Roman" w:eastAsia="Times New Roman" w:hAnsi="Times New Roman" w:cs="Times New Roman"/>
          <w:sz w:val="21"/>
          <w:szCs w:val="21"/>
          <w:lang w:eastAsia="fr-CA"/>
        </w:rPr>
      </w:pPr>
    </w:p>
    <w:p w14:paraId="1AD6F018" w14:textId="77777777" w:rsidR="0080089E" w:rsidRPr="008B45B5" w:rsidRDefault="0080089E" w:rsidP="0080089E">
      <w:pPr>
        <w:rPr>
          <w:rFonts w:ascii="Times New Roman" w:eastAsia="Times New Roman" w:hAnsi="Times New Roman" w:cs="Times New Roman"/>
          <w:color w:val="000000"/>
          <w:sz w:val="21"/>
          <w:szCs w:val="21"/>
          <w:lang w:eastAsia="fr-CA"/>
        </w:rPr>
      </w:pPr>
      <w:r w:rsidRPr="008B45B5">
        <w:rPr>
          <w:rFonts w:ascii="Arial" w:eastAsia="Times New Roman" w:hAnsi="Arial" w:cs="Arial"/>
          <w:b/>
          <w:bCs/>
          <w:color w:val="000000"/>
          <w:sz w:val="21"/>
          <w:szCs w:val="21"/>
          <w:lang w:eastAsia="fr-CA"/>
        </w:rPr>
        <w:t>Source:  Réseau québécois pour la réussite éducative</w:t>
      </w:r>
    </w:p>
    <w:p w14:paraId="42C58E41" w14:textId="058E0540" w:rsidR="0080089E" w:rsidRPr="008B45B5" w:rsidRDefault="0080089E" w:rsidP="0080089E">
      <w:pPr>
        <w:rPr>
          <w:rFonts w:ascii="Times New Roman" w:eastAsia="Times New Roman" w:hAnsi="Times New Roman" w:cs="Times New Roman"/>
          <w:sz w:val="21"/>
          <w:szCs w:val="21"/>
          <w:lang w:eastAsia="fr-CA"/>
        </w:rPr>
      </w:pPr>
    </w:p>
    <w:p w14:paraId="2FEF1CAB" w14:textId="6890CB42" w:rsidR="0080089E" w:rsidRPr="008B45B5" w:rsidRDefault="0080089E" w:rsidP="0080089E">
      <w:pPr>
        <w:rPr>
          <w:rFonts w:ascii="Times New Roman" w:eastAsia="Times New Roman" w:hAnsi="Times New Roman" w:cs="Times New Roman"/>
          <w:color w:val="000000"/>
          <w:sz w:val="21"/>
          <w:szCs w:val="21"/>
          <w:lang w:eastAsia="fr-CA"/>
        </w:rPr>
      </w:pPr>
      <w:r w:rsidRPr="008B45B5">
        <w:rPr>
          <w:rFonts w:ascii="Arial" w:eastAsia="Times New Roman" w:hAnsi="Arial" w:cs="Arial"/>
          <w:b/>
          <w:bCs/>
          <w:color w:val="000000"/>
          <w:sz w:val="21"/>
          <w:szCs w:val="21"/>
          <w:lang w:eastAsia="fr-CA"/>
        </w:rPr>
        <w:t>Contact média</w:t>
      </w:r>
      <w:r w:rsidR="007D067B" w:rsidRPr="008B45B5">
        <w:rPr>
          <w:rFonts w:ascii="Arial" w:eastAsia="Times New Roman" w:hAnsi="Arial" w:cs="Arial"/>
          <w:b/>
          <w:bCs/>
          <w:color w:val="000000"/>
          <w:sz w:val="21"/>
          <w:szCs w:val="21"/>
          <w:lang w:eastAsia="fr-CA"/>
        </w:rPr>
        <w:t> </w:t>
      </w:r>
      <w:r w:rsidRPr="008B45B5">
        <w:rPr>
          <w:rFonts w:ascii="Arial" w:eastAsia="Times New Roman" w:hAnsi="Arial" w:cs="Arial"/>
          <w:b/>
          <w:bCs/>
          <w:color w:val="000000"/>
          <w:sz w:val="21"/>
          <w:szCs w:val="21"/>
          <w:lang w:eastAsia="fr-CA"/>
        </w:rPr>
        <w:t>:</w:t>
      </w:r>
    </w:p>
    <w:p w14:paraId="032BA9C9" w14:textId="346C2E29" w:rsidR="0080089E" w:rsidRPr="008B45B5" w:rsidRDefault="0080089E" w:rsidP="0080089E">
      <w:pPr>
        <w:rPr>
          <w:rFonts w:ascii="Times New Roman" w:eastAsia="Times New Roman" w:hAnsi="Times New Roman" w:cs="Times New Roman"/>
          <w:sz w:val="21"/>
          <w:szCs w:val="21"/>
          <w:lang w:eastAsia="fr-CA"/>
        </w:rPr>
      </w:pPr>
    </w:p>
    <w:p w14:paraId="3D1D3972" w14:textId="77777777" w:rsidR="0080089E" w:rsidRPr="008B45B5" w:rsidRDefault="0080089E" w:rsidP="0080089E">
      <w:pPr>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lang w:eastAsia="fr-CA"/>
        </w:rPr>
        <w:t>Frédérique Taschereau, Consulat RP</w:t>
      </w:r>
    </w:p>
    <w:p w14:paraId="25319173" w14:textId="15D284E9" w:rsidR="0080089E" w:rsidRPr="008B45B5" w:rsidRDefault="0080089E" w:rsidP="0080089E">
      <w:pPr>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lang w:eastAsia="fr-CA"/>
        </w:rPr>
        <w:t xml:space="preserve">514 394-1045, poste 224 / </w:t>
      </w:r>
      <w:proofErr w:type="spellStart"/>
      <w:r w:rsidRPr="008B45B5">
        <w:rPr>
          <w:rFonts w:ascii="Arial" w:eastAsia="Times New Roman" w:hAnsi="Arial" w:cs="Arial"/>
          <w:color w:val="000000"/>
          <w:sz w:val="21"/>
          <w:szCs w:val="21"/>
          <w:lang w:eastAsia="fr-CA"/>
        </w:rPr>
        <w:t>Cell</w:t>
      </w:r>
      <w:proofErr w:type="spellEnd"/>
      <w:r w:rsidRPr="008B45B5">
        <w:rPr>
          <w:rFonts w:ascii="Arial" w:eastAsia="Times New Roman" w:hAnsi="Arial" w:cs="Arial"/>
          <w:color w:val="000000"/>
          <w:sz w:val="21"/>
          <w:szCs w:val="21"/>
          <w:lang w:eastAsia="fr-CA"/>
        </w:rPr>
        <w:t>.</w:t>
      </w:r>
      <w:r w:rsidR="007D067B" w:rsidRPr="008B45B5">
        <w:rPr>
          <w:rFonts w:ascii="Arial" w:eastAsia="Times New Roman" w:hAnsi="Arial" w:cs="Arial"/>
          <w:color w:val="000000"/>
          <w:sz w:val="21"/>
          <w:szCs w:val="21"/>
          <w:lang w:eastAsia="fr-CA"/>
        </w:rPr>
        <w:t> </w:t>
      </w:r>
      <w:r w:rsidRPr="008B45B5">
        <w:rPr>
          <w:rFonts w:ascii="Arial" w:eastAsia="Times New Roman" w:hAnsi="Arial" w:cs="Arial"/>
          <w:color w:val="000000"/>
          <w:sz w:val="21"/>
          <w:szCs w:val="21"/>
          <w:lang w:eastAsia="fr-CA"/>
        </w:rPr>
        <w:t>: 819 342-8634</w:t>
      </w:r>
    </w:p>
    <w:p w14:paraId="34E8F67E" w14:textId="239D62C4" w:rsidR="006D00BB" w:rsidRPr="008B45B5" w:rsidRDefault="0080089E" w:rsidP="00D52F41">
      <w:pPr>
        <w:rPr>
          <w:rFonts w:ascii="Times New Roman" w:eastAsia="Times New Roman" w:hAnsi="Times New Roman" w:cs="Times New Roman"/>
          <w:color w:val="000000"/>
          <w:sz w:val="21"/>
          <w:szCs w:val="21"/>
          <w:lang w:eastAsia="fr-CA"/>
        </w:rPr>
      </w:pPr>
      <w:r w:rsidRPr="008B45B5">
        <w:rPr>
          <w:rFonts w:ascii="Arial" w:eastAsia="Times New Roman" w:hAnsi="Arial" w:cs="Arial"/>
          <w:color w:val="000000"/>
          <w:sz w:val="21"/>
          <w:szCs w:val="21"/>
          <w:lang w:eastAsia="fr-CA"/>
        </w:rPr>
        <w:t>frederique.taschereau@consulatRP.com</w:t>
      </w:r>
    </w:p>
    <w:sectPr w:rsidR="006D00BB" w:rsidRPr="008B45B5" w:rsidSect="00A63928">
      <w:footerReference w:type="first" r:id="rId11"/>
      <w:type w:val="continuous"/>
      <w:pgSz w:w="12240" w:h="15840"/>
      <w:pgMar w:top="1134" w:right="1418" w:bottom="1134" w:left="1418"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B85B" w14:textId="77777777" w:rsidR="00FF74C0" w:rsidRDefault="00FF74C0" w:rsidP="008B45B5">
      <w:r>
        <w:separator/>
      </w:r>
    </w:p>
  </w:endnote>
  <w:endnote w:type="continuationSeparator" w:id="0">
    <w:p w14:paraId="6B0C859D" w14:textId="77777777" w:rsidR="00FF74C0" w:rsidRDefault="00FF74C0" w:rsidP="008B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848D" w14:textId="1A9F4B59" w:rsidR="008B45B5" w:rsidRPr="008B45B5" w:rsidRDefault="008B45B5" w:rsidP="008B45B5">
    <w:pPr>
      <w:pStyle w:val="Pieddepage"/>
      <w:jc w:val="right"/>
      <w:rPr>
        <w:rFonts w:ascii="Arial" w:hAnsi="Arial" w:cs="Arial"/>
        <w:sz w:val="21"/>
        <w:szCs w:val="21"/>
      </w:rPr>
    </w:pPr>
    <w:r w:rsidRPr="008B45B5">
      <w:rPr>
        <w:rFonts w:ascii="Arial" w:hAnsi="Arial" w:cs="Arial"/>
        <w:sz w:val="21"/>
        <w:szCs w:val="2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3D89" w14:textId="77777777" w:rsidR="00FF74C0" w:rsidRDefault="00FF74C0" w:rsidP="008B45B5">
      <w:r>
        <w:separator/>
      </w:r>
    </w:p>
  </w:footnote>
  <w:footnote w:type="continuationSeparator" w:id="0">
    <w:p w14:paraId="38498F6E" w14:textId="77777777" w:rsidR="00FF74C0" w:rsidRDefault="00FF74C0" w:rsidP="008B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37CEE"/>
    <w:multiLevelType w:val="multilevel"/>
    <w:tmpl w:val="3258B0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98188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9E"/>
    <w:rsid w:val="000012C1"/>
    <w:rsid w:val="0000435D"/>
    <w:rsid w:val="00006391"/>
    <w:rsid w:val="00014BAF"/>
    <w:rsid w:val="000254DF"/>
    <w:rsid w:val="0002651B"/>
    <w:rsid w:val="000338DF"/>
    <w:rsid w:val="00034F90"/>
    <w:rsid w:val="00044324"/>
    <w:rsid w:val="00045102"/>
    <w:rsid w:val="00050A0D"/>
    <w:rsid w:val="00054B67"/>
    <w:rsid w:val="00054D8C"/>
    <w:rsid w:val="00065C4A"/>
    <w:rsid w:val="0008280B"/>
    <w:rsid w:val="000828C2"/>
    <w:rsid w:val="00085DBD"/>
    <w:rsid w:val="00087B6C"/>
    <w:rsid w:val="0009322D"/>
    <w:rsid w:val="00095A99"/>
    <w:rsid w:val="00097241"/>
    <w:rsid w:val="000A5AB2"/>
    <w:rsid w:val="000B65FB"/>
    <w:rsid w:val="000B6A35"/>
    <w:rsid w:val="000B75B0"/>
    <w:rsid w:val="000D148C"/>
    <w:rsid w:val="000E3AD8"/>
    <w:rsid w:val="000E483E"/>
    <w:rsid w:val="000E5016"/>
    <w:rsid w:val="000E58BC"/>
    <w:rsid w:val="0010050F"/>
    <w:rsid w:val="001045B1"/>
    <w:rsid w:val="00121511"/>
    <w:rsid w:val="001274EA"/>
    <w:rsid w:val="00145010"/>
    <w:rsid w:val="00145919"/>
    <w:rsid w:val="001602C4"/>
    <w:rsid w:val="001613B5"/>
    <w:rsid w:val="00163B6C"/>
    <w:rsid w:val="00174C9D"/>
    <w:rsid w:val="00174EE7"/>
    <w:rsid w:val="00175B96"/>
    <w:rsid w:val="00184607"/>
    <w:rsid w:val="00186328"/>
    <w:rsid w:val="001929EB"/>
    <w:rsid w:val="00195F96"/>
    <w:rsid w:val="001A1899"/>
    <w:rsid w:val="001A3E0D"/>
    <w:rsid w:val="001A4B0C"/>
    <w:rsid w:val="001C28EC"/>
    <w:rsid w:val="001C6190"/>
    <w:rsid w:val="001D0BA7"/>
    <w:rsid w:val="001D11CA"/>
    <w:rsid w:val="001F10D3"/>
    <w:rsid w:val="001F30F1"/>
    <w:rsid w:val="00201673"/>
    <w:rsid w:val="00202ABA"/>
    <w:rsid w:val="002071B8"/>
    <w:rsid w:val="002071E3"/>
    <w:rsid w:val="002103BD"/>
    <w:rsid w:val="0021236B"/>
    <w:rsid w:val="002123A7"/>
    <w:rsid w:val="0021294D"/>
    <w:rsid w:val="00230F1A"/>
    <w:rsid w:val="00234BB8"/>
    <w:rsid w:val="002432EB"/>
    <w:rsid w:val="0024713E"/>
    <w:rsid w:val="002548F7"/>
    <w:rsid w:val="002566AC"/>
    <w:rsid w:val="00262683"/>
    <w:rsid w:val="002652C3"/>
    <w:rsid w:val="002672F9"/>
    <w:rsid w:val="00271954"/>
    <w:rsid w:val="00274FB1"/>
    <w:rsid w:val="00275F64"/>
    <w:rsid w:val="00277280"/>
    <w:rsid w:val="0028300F"/>
    <w:rsid w:val="00296D6C"/>
    <w:rsid w:val="002D2928"/>
    <w:rsid w:val="002D447A"/>
    <w:rsid w:val="002D6D3E"/>
    <w:rsid w:val="002E39A7"/>
    <w:rsid w:val="003000FE"/>
    <w:rsid w:val="0030250D"/>
    <w:rsid w:val="00310667"/>
    <w:rsid w:val="003128C6"/>
    <w:rsid w:val="00316351"/>
    <w:rsid w:val="00334AA6"/>
    <w:rsid w:val="00337A12"/>
    <w:rsid w:val="00347C77"/>
    <w:rsid w:val="00350E73"/>
    <w:rsid w:val="00352086"/>
    <w:rsid w:val="0036142F"/>
    <w:rsid w:val="00380890"/>
    <w:rsid w:val="00391231"/>
    <w:rsid w:val="0039282E"/>
    <w:rsid w:val="0039562E"/>
    <w:rsid w:val="003A6674"/>
    <w:rsid w:val="003B770A"/>
    <w:rsid w:val="003D2D67"/>
    <w:rsid w:val="003E5BD3"/>
    <w:rsid w:val="003F63D6"/>
    <w:rsid w:val="003F715C"/>
    <w:rsid w:val="00414CD6"/>
    <w:rsid w:val="00415101"/>
    <w:rsid w:val="00417176"/>
    <w:rsid w:val="0042301C"/>
    <w:rsid w:val="00430076"/>
    <w:rsid w:val="004328BE"/>
    <w:rsid w:val="00443562"/>
    <w:rsid w:val="00450297"/>
    <w:rsid w:val="0045763D"/>
    <w:rsid w:val="004578F2"/>
    <w:rsid w:val="00463ECD"/>
    <w:rsid w:val="004728D6"/>
    <w:rsid w:val="00482C9E"/>
    <w:rsid w:val="00491161"/>
    <w:rsid w:val="004A066E"/>
    <w:rsid w:val="004A3351"/>
    <w:rsid w:val="004A52CD"/>
    <w:rsid w:val="004A6068"/>
    <w:rsid w:val="004A76B1"/>
    <w:rsid w:val="004D67C6"/>
    <w:rsid w:val="004E6F9D"/>
    <w:rsid w:val="004F468A"/>
    <w:rsid w:val="004F4BD0"/>
    <w:rsid w:val="0051575E"/>
    <w:rsid w:val="00530692"/>
    <w:rsid w:val="00536A47"/>
    <w:rsid w:val="005433C5"/>
    <w:rsid w:val="0054574D"/>
    <w:rsid w:val="0054760D"/>
    <w:rsid w:val="0055480E"/>
    <w:rsid w:val="005743BA"/>
    <w:rsid w:val="005747D0"/>
    <w:rsid w:val="00586E27"/>
    <w:rsid w:val="00590594"/>
    <w:rsid w:val="005B38E7"/>
    <w:rsid w:val="005B4211"/>
    <w:rsid w:val="005D4367"/>
    <w:rsid w:val="005E068F"/>
    <w:rsid w:val="005F33DE"/>
    <w:rsid w:val="00603CBB"/>
    <w:rsid w:val="0060400C"/>
    <w:rsid w:val="006103BB"/>
    <w:rsid w:val="00610655"/>
    <w:rsid w:val="00611FB2"/>
    <w:rsid w:val="00612987"/>
    <w:rsid w:val="006162E1"/>
    <w:rsid w:val="0064408E"/>
    <w:rsid w:val="00650D20"/>
    <w:rsid w:val="00651E0C"/>
    <w:rsid w:val="00653046"/>
    <w:rsid w:val="00655378"/>
    <w:rsid w:val="006631FD"/>
    <w:rsid w:val="006634AF"/>
    <w:rsid w:val="006653B7"/>
    <w:rsid w:val="00671A5D"/>
    <w:rsid w:val="006807C9"/>
    <w:rsid w:val="00680EC1"/>
    <w:rsid w:val="006875EB"/>
    <w:rsid w:val="00692346"/>
    <w:rsid w:val="00694374"/>
    <w:rsid w:val="006A0E69"/>
    <w:rsid w:val="006A0F7D"/>
    <w:rsid w:val="006A188B"/>
    <w:rsid w:val="006A494C"/>
    <w:rsid w:val="006B0F83"/>
    <w:rsid w:val="006C2A79"/>
    <w:rsid w:val="006C6354"/>
    <w:rsid w:val="006D14FA"/>
    <w:rsid w:val="006D3ECD"/>
    <w:rsid w:val="006D53AF"/>
    <w:rsid w:val="006D53D4"/>
    <w:rsid w:val="006D57F5"/>
    <w:rsid w:val="006E002D"/>
    <w:rsid w:val="006E77E4"/>
    <w:rsid w:val="006F4762"/>
    <w:rsid w:val="00703BC0"/>
    <w:rsid w:val="0070688B"/>
    <w:rsid w:val="00717D38"/>
    <w:rsid w:val="00720370"/>
    <w:rsid w:val="00723B7C"/>
    <w:rsid w:val="00724A7B"/>
    <w:rsid w:val="00732792"/>
    <w:rsid w:val="00733057"/>
    <w:rsid w:val="00733848"/>
    <w:rsid w:val="00744BFD"/>
    <w:rsid w:val="00754D13"/>
    <w:rsid w:val="007947D3"/>
    <w:rsid w:val="007950C4"/>
    <w:rsid w:val="007975EC"/>
    <w:rsid w:val="007B1D1D"/>
    <w:rsid w:val="007B40E6"/>
    <w:rsid w:val="007B6AFC"/>
    <w:rsid w:val="007B6E61"/>
    <w:rsid w:val="007C0DBD"/>
    <w:rsid w:val="007C2FBC"/>
    <w:rsid w:val="007D067B"/>
    <w:rsid w:val="007D36CC"/>
    <w:rsid w:val="007F0096"/>
    <w:rsid w:val="007F0395"/>
    <w:rsid w:val="007F16EC"/>
    <w:rsid w:val="0080089E"/>
    <w:rsid w:val="00804B38"/>
    <w:rsid w:val="008075DC"/>
    <w:rsid w:val="008154A9"/>
    <w:rsid w:val="00815566"/>
    <w:rsid w:val="008336EE"/>
    <w:rsid w:val="00833B95"/>
    <w:rsid w:val="008350B7"/>
    <w:rsid w:val="00844DE8"/>
    <w:rsid w:val="00846A69"/>
    <w:rsid w:val="00851C03"/>
    <w:rsid w:val="008567A2"/>
    <w:rsid w:val="0086203E"/>
    <w:rsid w:val="0086499D"/>
    <w:rsid w:val="00864AC1"/>
    <w:rsid w:val="008670D9"/>
    <w:rsid w:val="00871B8C"/>
    <w:rsid w:val="008760A7"/>
    <w:rsid w:val="00886237"/>
    <w:rsid w:val="008903DA"/>
    <w:rsid w:val="00891833"/>
    <w:rsid w:val="0089779D"/>
    <w:rsid w:val="008A0472"/>
    <w:rsid w:val="008A0915"/>
    <w:rsid w:val="008A14C5"/>
    <w:rsid w:val="008A1E17"/>
    <w:rsid w:val="008A7BB4"/>
    <w:rsid w:val="008B45B5"/>
    <w:rsid w:val="008C204E"/>
    <w:rsid w:val="008C2A26"/>
    <w:rsid w:val="008D027C"/>
    <w:rsid w:val="008D0FF2"/>
    <w:rsid w:val="008D4164"/>
    <w:rsid w:val="008D6108"/>
    <w:rsid w:val="008D6886"/>
    <w:rsid w:val="008E1B97"/>
    <w:rsid w:val="008F4BA3"/>
    <w:rsid w:val="008F5468"/>
    <w:rsid w:val="008F7806"/>
    <w:rsid w:val="009002BF"/>
    <w:rsid w:val="00913116"/>
    <w:rsid w:val="009154A0"/>
    <w:rsid w:val="009174EE"/>
    <w:rsid w:val="00934B19"/>
    <w:rsid w:val="00936724"/>
    <w:rsid w:val="00961BFA"/>
    <w:rsid w:val="009637EE"/>
    <w:rsid w:val="009748B5"/>
    <w:rsid w:val="009B61D4"/>
    <w:rsid w:val="009C778E"/>
    <w:rsid w:val="009D588D"/>
    <w:rsid w:val="009E078A"/>
    <w:rsid w:val="009F7A3B"/>
    <w:rsid w:val="00A12FE9"/>
    <w:rsid w:val="00A140BA"/>
    <w:rsid w:val="00A154DB"/>
    <w:rsid w:val="00A33276"/>
    <w:rsid w:val="00A33486"/>
    <w:rsid w:val="00A3580D"/>
    <w:rsid w:val="00A46463"/>
    <w:rsid w:val="00A46B57"/>
    <w:rsid w:val="00A47E54"/>
    <w:rsid w:val="00A524E5"/>
    <w:rsid w:val="00A60AE2"/>
    <w:rsid w:val="00A6118A"/>
    <w:rsid w:val="00A63928"/>
    <w:rsid w:val="00A642E2"/>
    <w:rsid w:val="00A80C52"/>
    <w:rsid w:val="00A84ADC"/>
    <w:rsid w:val="00A85A45"/>
    <w:rsid w:val="00A91D14"/>
    <w:rsid w:val="00A95824"/>
    <w:rsid w:val="00AA4DB3"/>
    <w:rsid w:val="00AA7FB5"/>
    <w:rsid w:val="00AD227A"/>
    <w:rsid w:val="00AD2767"/>
    <w:rsid w:val="00AD3327"/>
    <w:rsid w:val="00AF7381"/>
    <w:rsid w:val="00B05CCF"/>
    <w:rsid w:val="00B114D5"/>
    <w:rsid w:val="00B256F9"/>
    <w:rsid w:val="00B40C25"/>
    <w:rsid w:val="00B43490"/>
    <w:rsid w:val="00B532EC"/>
    <w:rsid w:val="00B67F0D"/>
    <w:rsid w:val="00B72207"/>
    <w:rsid w:val="00B81475"/>
    <w:rsid w:val="00B92C31"/>
    <w:rsid w:val="00B93B07"/>
    <w:rsid w:val="00BA38E7"/>
    <w:rsid w:val="00BA69D1"/>
    <w:rsid w:val="00BA6CBC"/>
    <w:rsid w:val="00BA740E"/>
    <w:rsid w:val="00BC53BE"/>
    <w:rsid w:val="00BC743E"/>
    <w:rsid w:val="00BE19CD"/>
    <w:rsid w:val="00BF38F0"/>
    <w:rsid w:val="00C050E1"/>
    <w:rsid w:val="00C32227"/>
    <w:rsid w:val="00C34C90"/>
    <w:rsid w:val="00C41920"/>
    <w:rsid w:val="00C50980"/>
    <w:rsid w:val="00C56C62"/>
    <w:rsid w:val="00C7001F"/>
    <w:rsid w:val="00C76604"/>
    <w:rsid w:val="00C81CF6"/>
    <w:rsid w:val="00C87019"/>
    <w:rsid w:val="00C92D9D"/>
    <w:rsid w:val="00CA361D"/>
    <w:rsid w:val="00CA717C"/>
    <w:rsid w:val="00CB244D"/>
    <w:rsid w:val="00CB3989"/>
    <w:rsid w:val="00CB6526"/>
    <w:rsid w:val="00CE25DF"/>
    <w:rsid w:val="00CF5113"/>
    <w:rsid w:val="00D01858"/>
    <w:rsid w:val="00D04874"/>
    <w:rsid w:val="00D068F9"/>
    <w:rsid w:val="00D0707B"/>
    <w:rsid w:val="00D167EF"/>
    <w:rsid w:val="00D24986"/>
    <w:rsid w:val="00D34066"/>
    <w:rsid w:val="00D51A4D"/>
    <w:rsid w:val="00D52F41"/>
    <w:rsid w:val="00D54768"/>
    <w:rsid w:val="00D757E5"/>
    <w:rsid w:val="00D92E46"/>
    <w:rsid w:val="00D93C21"/>
    <w:rsid w:val="00DA1BBC"/>
    <w:rsid w:val="00DA6C73"/>
    <w:rsid w:val="00DD2B76"/>
    <w:rsid w:val="00DD3771"/>
    <w:rsid w:val="00DE3BE7"/>
    <w:rsid w:val="00DF501A"/>
    <w:rsid w:val="00E04097"/>
    <w:rsid w:val="00E06E32"/>
    <w:rsid w:val="00E26B48"/>
    <w:rsid w:val="00E30921"/>
    <w:rsid w:val="00E32545"/>
    <w:rsid w:val="00E509B8"/>
    <w:rsid w:val="00E53615"/>
    <w:rsid w:val="00E572CA"/>
    <w:rsid w:val="00E64020"/>
    <w:rsid w:val="00E67E1D"/>
    <w:rsid w:val="00E804BA"/>
    <w:rsid w:val="00E85394"/>
    <w:rsid w:val="00E93511"/>
    <w:rsid w:val="00EA1AFB"/>
    <w:rsid w:val="00EA5883"/>
    <w:rsid w:val="00EB26B3"/>
    <w:rsid w:val="00EB302D"/>
    <w:rsid w:val="00EB315A"/>
    <w:rsid w:val="00EC3B46"/>
    <w:rsid w:val="00ED0BC9"/>
    <w:rsid w:val="00ED1D8D"/>
    <w:rsid w:val="00EE73E6"/>
    <w:rsid w:val="00F04E1C"/>
    <w:rsid w:val="00F0772C"/>
    <w:rsid w:val="00F12AC7"/>
    <w:rsid w:val="00F169A4"/>
    <w:rsid w:val="00F21AE4"/>
    <w:rsid w:val="00F34185"/>
    <w:rsid w:val="00F351A0"/>
    <w:rsid w:val="00F3664E"/>
    <w:rsid w:val="00F40301"/>
    <w:rsid w:val="00F40CFE"/>
    <w:rsid w:val="00F70F4D"/>
    <w:rsid w:val="00F71D7F"/>
    <w:rsid w:val="00F76E6E"/>
    <w:rsid w:val="00F81489"/>
    <w:rsid w:val="00F81BC9"/>
    <w:rsid w:val="00F97DD2"/>
    <w:rsid w:val="00FA0404"/>
    <w:rsid w:val="00FA49C1"/>
    <w:rsid w:val="00FC4614"/>
    <w:rsid w:val="00FC78B7"/>
    <w:rsid w:val="00FD6EDA"/>
    <w:rsid w:val="00FE411D"/>
    <w:rsid w:val="00FE41EF"/>
    <w:rsid w:val="00FF592E"/>
    <w:rsid w:val="00FF74C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91FA"/>
  <w15:chartTrackingRefBased/>
  <w15:docId w15:val="{65B2FF08-CD95-B84F-A528-6A441B0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089E"/>
    <w:pPr>
      <w:spacing w:before="100" w:beforeAutospacing="1" w:after="100" w:afterAutospacing="1"/>
    </w:pPr>
    <w:rPr>
      <w:rFonts w:ascii="Times New Roman" w:eastAsia="Times New Roman" w:hAnsi="Times New Roman" w:cs="Times New Roman"/>
      <w:lang w:eastAsia="fr-CA"/>
    </w:rPr>
  </w:style>
  <w:style w:type="character" w:styleId="Marquedecommentaire">
    <w:name w:val="annotation reference"/>
    <w:basedOn w:val="Policepardfaut"/>
    <w:uiPriority w:val="99"/>
    <w:semiHidden/>
    <w:unhideWhenUsed/>
    <w:rsid w:val="00E572CA"/>
    <w:rPr>
      <w:sz w:val="16"/>
      <w:szCs w:val="16"/>
    </w:rPr>
  </w:style>
  <w:style w:type="paragraph" w:styleId="Commentaire">
    <w:name w:val="annotation text"/>
    <w:basedOn w:val="Normal"/>
    <w:link w:val="CommentaireCar"/>
    <w:uiPriority w:val="99"/>
    <w:unhideWhenUsed/>
    <w:rsid w:val="00E572CA"/>
    <w:rPr>
      <w:sz w:val="20"/>
      <w:szCs w:val="20"/>
    </w:rPr>
  </w:style>
  <w:style w:type="character" w:customStyle="1" w:styleId="CommentaireCar">
    <w:name w:val="Commentaire Car"/>
    <w:basedOn w:val="Policepardfaut"/>
    <w:link w:val="Commentaire"/>
    <w:uiPriority w:val="99"/>
    <w:rsid w:val="00E572CA"/>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E572CA"/>
    <w:rPr>
      <w:b/>
      <w:bCs/>
    </w:rPr>
  </w:style>
  <w:style w:type="character" w:customStyle="1" w:styleId="ObjetducommentaireCar">
    <w:name w:val="Objet du commentaire Car"/>
    <w:basedOn w:val="CommentaireCar"/>
    <w:link w:val="Objetducommentaire"/>
    <w:uiPriority w:val="99"/>
    <w:semiHidden/>
    <w:rsid w:val="00E572CA"/>
    <w:rPr>
      <w:rFonts w:eastAsiaTheme="minorEastAsia"/>
      <w:b/>
      <w:bCs/>
      <w:sz w:val="20"/>
      <w:szCs w:val="20"/>
    </w:rPr>
  </w:style>
  <w:style w:type="paragraph" w:styleId="Rvision">
    <w:name w:val="Revision"/>
    <w:hidden/>
    <w:uiPriority w:val="99"/>
    <w:semiHidden/>
    <w:rsid w:val="00065C4A"/>
    <w:rPr>
      <w:rFonts w:eastAsiaTheme="minorEastAsia"/>
    </w:rPr>
  </w:style>
  <w:style w:type="paragraph" w:styleId="En-tte">
    <w:name w:val="header"/>
    <w:basedOn w:val="Normal"/>
    <w:link w:val="En-tteCar"/>
    <w:uiPriority w:val="99"/>
    <w:unhideWhenUsed/>
    <w:rsid w:val="008B45B5"/>
    <w:pPr>
      <w:tabs>
        <w:tab w:val="center" w:pos="4320"/>
        <w:tab w:val="right" w:pos="8640"/>
      </w:tabs>
    </w:pPr>
  </w:style>
  <w:style w:type="character" w:customStyle="1" w:styleId="En-tteCar">
    <w:name w:val="En-tête Car"/>
    <w:basedOn w:val="Policepardfaut"/>
    <w:link w:val="En-tte"/>
    <w:uiPriority w:val="99"/>
    <w:rsid w:val="008B45B5"/>
    <w:rPr>
      <w:rFonts w:eastAsiaTheme="minorEastAsia"/>
    </w:rPr>
  </w:style>
  <w:style w:type="paragraph" w:styleId="Pieddepage">
    <w:name w:val="footer"/>
    <w:basedOn w:val="Normal"/>
    <w:link w:val="PieddepageCar"/>
    <w:uiPriority w:val="99"/>
    <w:unhideWhenUsed/>
    <w:rsid w:val="008B45B5"/>
    <w:pPr>
      <w:tabs>
        <w:tab w:val="center" w:pos="4320"/>
        <w:tab w:val="right" w:pos="8640"/>
      </w:tabs>
    </w:pPr>
  </w:style>
  <w:style w:type="character" w:customStyle="1" w:styleId="PieddepageCar">
    <w:name w:val="Pied de page Car"/>
    <w:basedOn w:val="Policepardfaut"/>
    <w:link w:val="Pieddepage"/>
    <w:uiPriority w:val="99"/>
    <w:rsid w:val="008B45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7444">
      <w:bodyDiv w:val="1"/>
      <w:marLeft w:val="0"/>
      <w:marRight w:val="0"/>
      <w:marTop w:val="0"/>
      <w:marBottom w:val="0"/>
      <w:divBdr>
        <w:top w:val="none" w:sz="0" w:space="0" w:color="auto"/>
        <w:left w:val="none" w:sz="0" w:space="0" w:color="auto"/>
        <w:bottom w:val="none" w:sz="0" w:space="0" w:color="auto"/>
        <w:right w:val="none" w:sz="0" w:space="0" w:color="auto"/>
      </w:divBdr>
      <w:divsChild>
        <w:div w:id="1415316614">
          <w:marLeft w:val="0"/>
          <w:marRight w:val="0"/>
          <w:marTop w:val="0"/>
          <w:marBottom w:val="0"/>
          <w:divBdr>
            <w:top w:val="none" w:sz="0" w:space="0" w:color="auto"/>
            <w:left w:val="none" w:sz="0" w:space="0" w:color="auto"/>
            <w:bottom w:val="none" w:sz="0" w:space="0" w:color="auto"/>
            <w:right w:val="none" w:sz="0" w:space="0" w:color="auto"/>
          </w:divBdr>
          <w:divsChild>
            <w:div w:id="1192760964">
              <w:marLeft w:val="0"/>
              <w:marRight w:val="0"/>
              <w:marTop w:val="0"/>
              <w:marBottom w:val="0"/>
              <w:divBdr>
                <w:top w:val="none" w:sz="0" w:space="0" w:color="auto"/>
                <w:left w:val="none" w:sz="0" w:space="0" w:color="auto"/>
                <w:bottom w:val="none" w:sz="0" w:space="0" w:color="auto"/>
                <w:right w:val="none" w:sz="0" w:space="0" w:color="auto"/>
              </w:divBdr>
              <w:divsChild>
                <w:div w:id="752432634">
                  <w:marLeft w:val="0"/>
                  <w:marRight w:val="0"/>
                  <w:marTop w:val="0"/>
                  <w:marBottom w:val="0"/>
                  <w:divBdr>
                    <w:top w:val="none" w:sz="0" w:space="0" w:color="auto"/>
                    <w:left w:val="none" w:sz="0" w:space="0" w:color="auto"/>
                    <w:bottom w:val="none" w:sz="0" w:space="0" w:color="auto"/>
                    <w:right w:val="none" w:sz="0" w:space="0" w:color="auto"/>
                  </w:divBdr>
                  <w:divsChild>
                    <w:div w:id="13201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71982">
      <w:bodyDiv w:val="1"/>
      <w:marLeft w:val="0"/>
      <w:marRight w:val="0"/>
      <w:marTop w:val="0"/>
      <w:marBottom w:val="0"/>
      <w:divBdr>
        <w:top w:val="none" w:sz="0" w:space="0" w:color="auto"/>
        <w:left w:val="none" w:sz="0" w:space="0" w:color="auto"/>
        <w:bottom w:val="none" w:sz="0" w:space="0" w:color="auto"/>
        <w:right w:val="none" w:sz="0" w:space="0" w:color="auto"/>
      </w:divBdr>
      <w:divsChild>
        <w:div w:id="1582174041">
          <w:marLeft w:val="0"/>
          <w:marRight w:val="0"/>
          <w:marTop w:val="0"/>
          <w:marBottom w:val="0"/>
          <w:divBdr>
            <w:top w:val="none" w:sz="0" w:space="0" w:color="auto"/>
            <w:left w:val="none" w:sz="0" w:space="0" w:color="auto"/>
            <w:bottom w:val="none" w:sz="0" w:space="0" w:color="auto"/>
            <w:right w:val="none" w:sz="0" w:space="0" w:color="auto"/>
          </w:divBdr>
          <w:divsChild>
            <w:div w:id="1355810145">
              <w:marLeft w:val="0"/>
              <w:marRight w:val="0"/>
              <w:marTop w:val="0"/>
              <w:marBottom w:val="0"/>
              <w:divBdr>
                <w:top w:val="none" w:sz="0" w:space="0" w:color="auto"/>
                <w:left w:val="none" w:sz="0" w:space="0" w:color="auto"/>
                <w:bottom w:val="none" w:sz="0" w:space="0" w:color="auto"/>
                <w:right w:val="none" w:sz="0" w:space="0" w:color="auto"/>
              </w:divBdr>
              <w:divsChild>
                <w:div w:id="940534036">
                  <w:marLeft w:val="0"/>
                  <w:marRight w:val="0"/>
                  <w:marTop w:val="0"/>
                  <w:marBottom w:val="0"/>
                  <w:divBdr>
                    <w:top w:val="none" w:sz="0" w:space="0" w:color="auto"/>
                    <w:left w:val="none" w:sz="0" w:space="0" w:color="auto"/>
                    <w:bottom w:val="none" w:sz="0" w:space="0" w:color="auto"/>
                    <w:right w:val="none" w:sz="0" w:space="0" w:color="auto"/>
                  </w:divBdr>
                  <w:divsChild>
                    <w:div w:id="5269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6951">
      <w:bodyDiv w:val="1"/>
      <w:marLeft w:val="0"/>
      <w:marRight w:val="0"/>
      <w:marTop w:val="0"/>
      <w:marBottom w:val="0"/>
      <w:divBdr>
        <w:top w:val="none" w:sz="0" w:space="0" w:color="auto"/>
        <w:left w:val="none" w:sz="0" w:space="0" w:color="auto"/>
        <w:bottom w:val="none" w:sz="0" w:space="0" w:color="auto"/>
        <w:right w:val="none" w:sz="0" w:space="0" w:color="auto"/>
      </w:divBdr>
      <w:divsChild>
        <w:div w:id="466247178">
          <w:marLeft w:val="0"/>
          <w:marRight w:val="0"/>
          <w:marTop w:val="0"/>
          <w:marBottom w:val="0"/>
          <w:divBdr>
            <w:top w:val="none" w:sz="0" w:space="0" w:color="auto"/>
            <w:left w:val="none" w:sz="0" w:space="0" w:color="auto"/>
            <w:bottom w:val="none" w:sz="0" w:space="0" w:color="auto"/>
            <w:right w:val="none" w:sz="0" w:space="0" w:color="auto"/>
          </w:divBdr>
          <w:divsChild>
            <w:div w:id="1631592758">
              <w:marLeft w:val="0"/>
              <w:marRight w:val="0"/>
              <w:marTop w:val="0"/>
              <w:marBottom w:val="0"/>
              <w:divBdr>
                <w:top w:val="none" w:sz="0" w:space="0" w:color="auto"/>
                <w:left w:val="none" w:sz="0" w:space="0" w:color="auto"/>
                <w:bottom w:val="none" w:sz="0" w:space="0" w:color="auto"/>
                <w:right w:val="none" w:sz="0" w:space="0" w:color="auto"/>
              </w:divBdr>
              <w:divsChild>
                <w:div w:id="443234504">
                  <w:marLeft w:val="0"/>
                  <w:marRight w:val="0"/>
                  <w:marTop w:val="0"/>
                  <w:marBottom w:val="0"/>
                  <w:divBdr>
                    <w:top w:val="none" w:sz="0" w:space="0" w:color="auto"/>
                    <w:left w:val="none" w:sz="0" w:space="0" w:color="auto"/>
                    <w:bottom w:val="none" w:sz="0" w:space="0" w:color="auto"/>
                    <w:right w:val="none" w:sz="0" w:space="0" w:color="auto"/>
                  </w:divBdr>
                  <w:divsChild>
                    <w:div w:id="2483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21EEE87DBE442BEE053F593FDAE5A" ma:contentTypeVersion="16" ma:contentTypeDescription="Crée un document." ma:contentTypeScope="" ma:versionID="95f0a10ea30344286d77303ab04a4263">
  <xsd:schema xmlns:xsd="http://www.w3.org/2001/XMLSchema" xmlns:xs="http://www.w3.org/2001/XMLSchema" xmlns:p="http://schemas.microsoft.com/office/2006/metadata/properties" xmlns:ns2="bb153851-2301-42cc-a7e1-ad778b810020" xmlns:ns3="5d9371e8-a891-44b6-8840-e0f3721d2433" targetNamespace="http://schemas.microsoft.com/office/2006/metadata/properties" ma:root="true" ma:fieldsID="fe6d2c20d23ee87bb01e06bddcfe6872" ns2:_="" ns3:_="">
    <xsd:import namespace="bb153851-2301-42cc-a7e1-ad778b810020"/>
    <xsd:import namespace="5d9371e8-a891-44b6-8840-e0f3721d2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53851-2301-42cc-a7e1-ad778b81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fc91f60-ef19-429d-bceb-cb7b146c93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371e8-a891-44b6-8840-e0f3721d24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f117fc-2a9e-411a-b6e2-9b5ee984a3f5}" ma:internalName="TaxCatchAll" ma:showField="CatchAllData" ma:web="5d9371e8-a891-44b6-8840-e0f3721d243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C0D84-5610-4685-A663-173C59818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53851-2301-42cc-a7e1-ad778b810020"/>
    <ds:schemaRef ds:uri="5d9371e8-a891-44b6-8840-e0f3721d2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29947-2022-4AF3-B6F0-359A7BF2E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Howe</dc:creator>
  <cp:keywords/>
  <dc:description/>
  <cp:lastModifiedBy>Patrick Howe</cp:lastModifiedBy>
  <cp:revision>7</cp:revision>
  <cp:lastPrinted>2023-02-10T13:55:00Z</cp:lastPrinted>
  <dcterms:created xsi:type="dcterms:W3CDTF">2023-02-10T13:53:00Z</dcterms:created>
  <dcterms:modified xsi:type="dcterms:W3CDTF">2023-02-10T13:58:00Z</dcterms:modified>
</cp:coreProperties>
</file>